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B6" w:rsidRPr="00B12119" w:rsidRDefault="00787BB6" w:rsidP="002A5CE2">
      <w:pPr>
        <w:pStyle w:val="Title"/>
        <w:rPr>
          <w:rFonts w:asciiTheme="minorHAnsi" w:hAnsiTheme="minorHAnsi" w:cstheme="minorHAnsi"/>
          <w:color w:val="000000"/>
          <w:szCs w:val="24"/>
        </w:rPr>
      </w:pPr>
      <w:r w:rsidRPr="00B12119">
        <w:rPr>
          <w:rFonts w:asciiTheme="minorHAnsi" w:hAnsiTheme="minorHAnsi" w:cstheme="minorHAnsi"/>
          <w:color w:val="000000"/>
          <w:szCs w:val="24"/>
        </w:rPr>
        <w:t>HINDUSTAN LATEX FAMILY PLANNING PROMOTION TRUST</w:t>
      </w:r>
    </w:p>
    <w:tbl>
      <w:tblPr>
        <w:tblpPr w:leftFromText="180" w:rightFromText="180" w:vertAnchor="text" w:horzAnchor="margin" w:tblpXSpec="center" w:tblpY="110"/>
        <w:tblW w:w="13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3500"/>
      </w:tblGrid>
      <w:tr w:rsidR="002A5CE2" w:rsidRPr="00B12119" w:rsidTr="002A5CE2">
        <w:trPr>
          <w:trHeight w:val="6450"/>
        </w:trPr>
        <w:tc>
          <w:tcPr>
            <w:tcW w:w="13500" w:type="dxa"/>
          </w:tcPr>
          <w:p w:rsidR="002A5CE2" w:rsidRPr="00B12119" w:rsidRDefault="002A5CE2" w:rsidP="002A5CE2">
            <w:pPr>
              <w:pStyle w:val="Heading1"/>
              <w:jc w:val="center"/>
              <w:rPr>
                <w:rFonts w:asciiTheme="minorHAnsi" w:hAnsiTheme="minorHAnsi" w:cstheme="minorHAnsi"/>
                <w:sz w:val="24"/>
                <w:szCs w:val="24"/>
              </w:rPr>
            </w:pPr>
            <w:r w:rsidRPr="00B12119">
              <w:rPr>
                <w:rFonts w:asciiTheme="minorHAnsi" w:hAnsiTheme="minorHAnsi" w:cstheme="minorHAnsi"/>
                <w:sz w:val="24"/>
                <w:szCs w:val="24"/>
              </w:rPr>
              <w:t>Tender Notice for Hoarding Installation of Merrygold Health Network</w:t>
            </w:r>
          </w:p>
          <w:p w:rsidR="002A5CE2" w:rsidRPr="00B12119" w:rsidRDefault="002A5CE2" w:rsidP="002A5CE2">
            <w:pPr>
              <w:rPr>
                <w:rFonts w:asciiTheme="minorHAnsi" w:hAnsiTheme="minorHAnsi" w:cstheme="minorHAnsi"/>
                <w:sz w:val="24"/>
                <w:szCs w:val="24"/>
              </w:rPr>
            </w:pPr>
          </w:p>
          <w:p w:rsidR="002A5CE2" w:rsidRPr="00B12119" w:rsidRDefault="002A5CE2" w:rsidP="002A5CE2">
            <w:pPr>
              <w:rPr>
                <w:rFonts w:asciiTheme="minorHAnsi" w:hAnsiTheme="minorHAnsi" w:cstheme="minorHAnsi"/>
                <w:sz w:val="24"/>
                <w:szCs w:val="24"/>
              </w:rPr>
            </w:pPr>
            <w:r w:rsidRPr="00B12119">
              <w:rPr>
                <w:rFonts w:asciiTheme="minorHAnsi" w:hAnsiTheme="minorHAnsi" w:cstheme="minorHAnsi"/>
                <w:sz w:val="24"/>
                <w:szCs w:val="24"/>
              </w:rPr>
              <w:t>IFB No. HLFPPT/ IN/ Dec. 14-15                                                                                                                           Dated: 11.Dec 14</w:t>
            </w:r>
            <w:r w:rsidRPr="00B12119">
              <w:rPr>
                <w:rFonts w:asciiTheme="minorHAnsi" w:hAnsiTheme="minorHAnsi" w:cstheme="minorHAnsi"/>
                <w:sz w:val="24"/>
                <w:szCs w:val="24"/>
              </w:rPr>
              <w:tab/>
            </w:r>
          </w:p>
          <w:p w:rsidR="002A5CE2" w:rsidRPr="00B12119" w:rsidRDefault="002A5CE2" w:rsidP="002A5CE2">
            <w:pPr>
              <w:rPr>
                <w:rFonts w:asciiTheme="minorHAnsi" w:hAnsiTheme="minorHAnsi" w:cstheme="minorHAnsi"/>
                <w:sz w:val="24"/>
                <w:szCs w:val="24"/>
              </w:rPr>
            </w:pPr>
          </w:p>
          <w:p w:rsidR="002A5CE2" w:rsidRPr="00B12119" w:rsidRDefault="002A5CE2" w:rsidP="002A5CE2">
            <w:pPr>
              <w:jc w:val="both"/>
              <w:rPr>
                <w:rFonts w:asciiTheme="minorHAnsi" w:hAnsiTheme="minorHAnsi" w:cstheme="minorHAnsi"/>
                <w:sz w:val="24"/>
                <w:szCs w:val="24"/>
              </w:rPr>
            </w:pPr>
            <w:r w:rsidRPr="00B12119">
              <w:rPr>
                <w:rFonts w:asciiTheme="minorHAnsi" w:hAnsiTheme="minorHAnsi" w:cstheme="minorHAnsi"/>
                <w:sz w:val="24"/>
                <w:szCs w:val="24"/>
              </w:rPr>
              <w:t>Hindustan Latex Family Planning Promotion Trust is a trust promoted by HLL Lifecare Ltd; A Government of India Enterprise invites bids for the following.</w:t>
            </w:r>
          </w:p>
          <w:p w:rsidR="002A5CE2" w:rsidRPr="00B12119" w:rsidRDefault="002A5CE2" w:rsidP="002A5CE2">
            <w:pPr>
              <w:pStyle w:val="BodyText"/>
              <w:numPr>
                <w:ilvl w:val="0"/>
                <w:numId w:val="44"/>
              </w:numPr>
              <w:jc w:val="both"/>
              <w:rPr>
                <w:rFonts w:asciiTheme="minorHAnsi" w:hAnsiTheme="minorHAnsi" w:cstheme="minorHAnsi"/>
                <w:i/>
                <w:iCs/>
                <w:sz w:val="24"/>
                <w:szCs w:val="24"/>
              </w:rPr>
            </w:pPr>
            <w:r w:rsidRPr="00B12119">
              <w:rPr>
                <w:rFonts w:asciiTheme="minorHAnsi" w:hAnsiTheme="minorHAnsi" w:cstheme="minorHAnsi"/>
                <w:sz w:val="24"/>
                <w:szCs w:val="24"/>
              </w:rPr>
              <w:t>Hoarding</w:t>
            </w:r>
            <w:r w:rsidR="00B12119" w:rsidRPr="00B12119">
              <w:rPr>
                <w:rFonts w:asciiTheme="minorHAnsi" w:hAnsiTheme="minorHAnsi" w:cstheme="minorHAnsi"/>
                <w:sz w:val="24"/>
                <w:szCs w:val="24"/>
              </w:rPr>
              <w:t>s placement/installation</w:t>
            </w:r>
            <w:r w:rsidRPr="00B12119">
              <w:rPr>
                <w:rFonts w:asciiTheme="minorHAnsi" w:hAnsiTheme="minorHAnsi" w:cstheme="minorHAnsi"/>
                <w:sz w:val="24"/>
                <w:szCs w:val="24"/>
              </w:rPr>
              <w:t xml:space="preserve"> in all district of Rajasthan of Merrygold Health Network.</w:t>
            </w:r>
          </w:p>
          <w:p w:rsidR="00B12119" w:rsidRPr="00B12119" w:rsidRDefault="00B12119" w:rsidP="00B12119">
            <w:pPr>
              <w:pStyle w:val="BodyText"/>
              <w:ind w:left="720"/>
              <w:jc w:val="both"/>
              <w:rPr>
                <w:rFonts w:asciiTheme="minorHAnsi" w:hAnsiTheme="minorHAnsi" w:cstheme="minorHAnsi"/>
                <w:i/>
                <w:iCs/>
                <w:sz w:val="24"/>
                <w:szCs w:val="24"/>
              </w:rPr>
            </w:pPr>
          </w:p>
          <w:p w:rsidR="002A5CE2" w:rsidRPr="00B12119" w:rsidRDefault="002A5CE2" w:rsidP="002A5CE2">
            <w:pPr>
              <w:pStyle w:val="BodyText"/>
              <w:jc w:val="both"/>
              <w:rPr>
                <w:rFonts w:asciiTheme="minorHAnsi" w:hAnsiTheme="minorHAnsi" w:cstheme="minorHAnsi"/>
                <w:i/>
                <w:iCs/>
                <w:sz w:val="24"/>
                <w:szCs w:val="24"/>
              </w:rPr>
            </w:pPr>
            <w:r w:rsidRPr="00B12119">
              <w:rPr>
                <w:rFonts w:asciiTheme="minorHAnsi" w:hAnsiTheme="minorHAnsi" w:cstheme="minorHAnsi"/>
                <w:b/>
                <w:bCs/>
                <w:sz w:val="24"/>
                <w:szCs w:val="24"/>
              </w:rPr>
              <w:t>For Tender details, please visit our site</w:t>
            </w:r>
            <w:r w:rsidRPr="00B12119">
              <w:rPr>
                <w:rFonts w:asciiTheme="minorHAnsi" w:hAnsiTheme="minorHAnsi" w:cstheme="minorHAnsi"/>
                <w:sz w:val="24"/>
                <w:szCs w:val="24"/>
              </w:rPr>
              <w:t xml:space="preserve"> </w:t>
            </w:r>
            <w:hyperlink r:id="rId7" w:history="1">
              <w:r w:rsidRPr="00B12119">
                <w:rPr>
                  <w:rStyle w:val="Hyperlink"/>
                  <w:rFonts w:asciiTheme="minorHAnsi" w:hAnsiTheme="minorHAnsi" w:cstheme="minorHAnsi"/>
                  <w:sz w:val="24"/>
                  <w:szCs w:val="24"/>
                </w:rPr>
                <w:t>www.hlfppt.org</w:t>
              </w:r>
            </w:hyperlink>
            <w:r w:rsidRPr="00B12119">
              <w:rPr>
                <w:rFonts w:asciiTheme="minorHAnsi" w:hAnsiTheme="minorHAnsi" w:cstheme="minorHAnsi"/>
                <w:sz w:val="24"/>
                <w:szCs w:val="24"/>
              </w:rPr>
              <w:t>/tender.htm</w:t>
            </w:r>
            <w:r w:rsidR="00B12119" w:rsidRPr="00B12119">
              <w:rPr>
                <w:rFonts w:asciiTheme="minorHAnsi" w:hAnsiTheme="minorHAnsi" w:cstheme="minorHAnsi"/>
                <w:sz w:val="24"/>
                <w:szCs w:val="24"/>
              </w:rPr>
              <w:t>l</w:t>
            </w:r>
          </w:p>
          <w:p w:rsidR="002A5CE2" w:rsidRPr="00B12119" w:rsidRDefault="002A5CE2" w:rsidP="002A5CE2">
            <w:pPr>
              <w:pStyle w:val="BodyText"/>
              <w:ind w:left="360"/>
              <w:rPr>
                <w:rFonts w:asciiTheme="minorHAnsi" w:hAnsiTheme="minorHAnsi" w:cstheme="minorHAnsi"/>
                <w:sz w:val="24"/>
                <w:szCs w:val="24"/>
              </w:rPr>
            </w:pPr>
          </w:p>
          <w:p w:rsidR="002A5CE2" w:rsidRPr="00B12119" w:rsidRDefault="002A5CE2" w:rsidP="002A5CE2">
            <w:pPr>
              <w:pStyle w:val="Heading1"/>
              <w:rPr>
                <w:rFonts w:asciiTheme="minorHAnsi" w:hAnsiTheme="minorHAnsi" w:cstheme="minorHAnsi"/>
                <w:sz w:val="24"/>
                <w:szCs w:val="24"/>
              </w:rPr>
            </w:pPr>
            <w:r w:rsidRPr="00B12119">
              <w:rPr>
                <w:rFonts w:asciiTheme="minorHAnsi" w:hAnsiTheme="minorHAnsi" w:cstheme="minorHAnsi"/>
                <w:sz w:val="24"/>
                <w:szCs w:val="24"/>
              </w:rPr>
              <w:t>The sealed bids for the above will be received in the office of the Hindustan Latex Family Planning Promotion Trust, B-14/A, Sector 62, Noida, Uttar Pradesh-201307 Telephone Nos.: 0120-4673600, 4231060/1/2</w:t>
            </w: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r w:rsidRPr="00B12119">
              <w:rPr>
                <w:rFonts w:asciiTheme="minorHAnsi" w:hAnsiTheme="minorHAnsi" w:cstheme="minorHAnsi"/>
                <w:b/>
                <w:sz w:val="24"/>
                <w:szCs w:val="24"/>
              </w:rPr>
              <w:t xml:space="preserve">Last Date &amp; Time of accepting of Bid               22.12.2014 till 2.00 pm </w:t>
            </w: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r w:rsidRPr="00B12119">
              <w:rPr>
                <w:rFonts w:asciiTheme="minorHAnsi" w:hAnsiTheme="minorHAnsi" w:cstheme="minorHAnsi"/>
                <w:b/>
                <w:sz w:val="24"/>
                <w:szCs w:val="24"/>
              </w:rPr>
              <w:t>Date &amp; Time of opening of Technical Bid</w:t>
            </w:r>
            <w:r w:rsidRPr="00B12119">
              <w:rPr>
                <w:rFonts w:asciiTheme="minorHAnsi" w:hAnsiTheme="minorHAnsi" w:cstheme="minorHAnsi"/>
                <w:b/>
                <w:sz w:val="24"/>
                <w:szCs w:val="24"/>
              </w:rPr>
              <w:tab/>
              <w:t xml:space="preserve"> 22.12.2014 at 3.00  pm</w:t>
            </w: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r w:rsidRPr="00B12119">
              <w:rPr>
                <w:rFonts w:asciiTheme="minorHAnsi" w:hAnsiTheme="minorHAnsi" w:cstheme="minorHAnsi"/>
                <w:b/>
                <w:sz w:val="24"/>
                <w:szCs w:val="24"/>
              </w:rPr>
              <w:t>Date &amp; Time of opening of Financial Bid</w:t>
            </w:r>
            <w:r w:rsidRPr="00B12119">
              <w:rPr>
                <w:rFonts w:asciiTheme="minorHAnsi" w:hAnsiTheme="minorHAnsi" w:cstheme="minorHAnsi"/>
                <w:b/>
                <w:sz w:val="24"/>
                <w:szCs w:val="24"/>
              </w:rPr>
              <w:tab/>
              <w:t>will be intimated later to Technically qualified agencies</w:t>
            </w: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r w:rsidRPr="00B12119">
              <w:rPr>
                <w:rFonts w:asciiTheme="minorHAnsi" w:hAnsiTheme="minorHAnsi" w:cstheme="minorHAnsi"/>
                <w:b/>
                <w:sz w:val="24"/>
                <w:szCs w:val="24"/>
              </w:rPr>
              <w:t>Venue of opening of bid</w:t>
            </w:r>
            <w:r w:rsidRPr="00B12119">
              <w:rPr>
                <w:rFonts w:asciiTheme="minorHAnsi" w:hAnsiTheme="minorHAnsi" w:cstheme="minorHAnsi"/>
                <w:sz w:val="24"/>
                <w:szCs w:val="24"/>
              </w:rPr>
              <w:tab/>
              <w:t>:</w:t>
            </w:r>
            <w:r w:rsidRPr="00B12119">
              <w:rPr>
                <w:rFonts w:asciiTheme="minorHAnsi" w:hAnsiTheme="minorHAnsi" w:cstheme="minorHAnsi"/>
                <w:sz w:val="24"/>
                <w:szCs w:val="24"/>
              </w:rPr>
              <w:tab/>
              <w:t xml:space="preserve">            </w:t>
            </w:r>
            <w:r w:rsidR="00AA7AE4" w:rsidRPr="00B12119">
              <w:rPr>
                <w:rFonts w:asciiTheme="minorHAnsi" w:hAnsiTheme="minorHAnsi" w:cstheme="minorHAnsi"/>
                <w:sz w:val="24"/>
                <w:szCs w:val="24"/>
              </w:rPr>
              <w:t xml:space="preserve">  </w:t>
            </w:r>
            <w:r w:rsidRPr="00B12119">
              <w:rPr>
                <w:rFonts w:asciiTheme="minorHAnsi" w:hAnsiTheme="minorHAnsi" w:cstheme="minorHAnsi"/>
                <w:b/>
                <w:sz w:val="24"/>
                <w:szCs w:val="24"/>
              </w:rPr>
              <w:t xml:space="preserve">Hindustan Latex Family Planning Promotion Trust, </w:t>
            </w: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r w:rsidRPr="00B12119">
              <w:rPr>
                <w:rFonts w:asciiTheme="minorHAnsi" w:hAnsiTheme="minorHAnsi" w:cstheme="minorHAnsi"/>
                <w:b/>
                <w:sz w:val="24"/>
                <w:szCs w:val="24"/>
              </w:rPr>
              <w:t xml:space="preserve">                                                                        </w:t>
            </w:r>
            <w:r w:rsidR="00AA7AE4" w:rsidRPr="00B12119">
              <w:rPr>
                <w:rFonts w:asciiTheme="minorHAnsi" w:hAnsiTheme="minorHAnsi" w:cstheme="minorHAnsi"/>
                <w:b/>
                <w:sz w:val="24"/>
                <w:szCs w:val="24"/>
              </w:rPr>
              <w:t xml:space="preserve">        </w:t>
            </w:r>
            <w:r w:rsidRPr="00B12119">
              <w:rPr>
                <w:rFonts w:asciiTheme="minorHAnsi" w:hAnsiTheme="minorHAnsi" w:cstheme="minorHAnsi"/>
                <w:b/>
                <w:sz w:val="24"/>
                <w:szCs w:val="24"/>
              </w:rPr>
              <w:t>B-14/ A, Sector 62, Noida-201307, Uttar Pradesh.</w:t>
            </w:r>
          </w:p>
          <w:p w:rsidR="002A5CE2" w:rsidRPr="00B12119" w:rsidRDefault="002A5CE2" w:rsidP="002A5CE2">
            <w:pPr>
              <w:pStyle w:val="BodyText3"/>
              <w:tabs>
                <w:tab w:val="left" w:pos="3410"/>
              </w:tabs>
              <w:ind w:left="3590" w:hanging="3590"/>
              <w:rPr>
                <w:rFonts w:asciiTheme="minorHAnsi" w:hAnsiTheme="minorHAnsi" w:cstheme="minorHAnsi"/>
                <w:b/>
                <w:sz w:val="24"/>
                <w:szCs w:val="24"/>
              </w:rPr>
            </w:pPr>
            <w:r w:rsidRPr="00B12119">
              <w:rPr>
                <w:rFonts w:asciiTheme="minorHAnsi" w:hAnsiTheme="minorHAnsi" w:cstheme="minorHAnsi"/>
                <w:b/>
                <w:sz w:val="24"/>
                <w:szCs w:val="24"/>
              </w:rPr>
              <w:t xml:space="preserve">                                                                        </w:t>
            </w:r>
            <w:r w:rsidR="00AA7AE4" w:rsidRPr="00B12119">
              <w:rPr>
                <w:rFonts w:asciiTheme="minorHAnsi" w:hAnsiTheme="minorHAnsi" w:cstheme="minorHAnsi"/>
                <w:b/>
                <w:sz w:val="24"/>
                <w:szCs w:val="24"/>
              </w:rPr>
              <w:t xml:space="preserve">        </w:t>
            </w:r>
            <w:r w:rsidRPr="00B12119">
              <w:rPr>
                <w:rFonts w:asciiTheme="minorHAnsi" w:hAnsiTheme="minorHAnsi" w:cstheme="minorHAnsi"/>
                <w:b/>
                <w:sz w:val="24"/>
                <w:szCs w:val="24"/>
              </w:rPr>
              <w:t>Telephone Nos.: 0120-4673600, 4231060/1/2</w:t>
            </w:r>
          </w:p>
        </w:tc>
      </w:tr>
      <w:tr w:rsidR="002A5CE2" w:rsidRPr="00B12119" w:rsidTr="002A5CE2">
        <w:trPr>
          <w:trHeight w:val="529"/>
        </w:trPr>
        <w:tc>
          <w:tcPr>
            <w:tcW w:w="13500" w:type="dxa"/>
          </w:tcPr>
          <w:p w:rsidR="002A5CE2" w:rsidRPr="00B12119" w:rsidRDefault="002A5CE2" w:rsidP="002A5CE2">
            <w:pPr>
              <w:rPr>
                <w:rFonts w:asciiTheme="minorHAnsi" w:hAnsiTheme="minorHAnsi" w:cstheme="minorHAnsi"/>
                <w:b/>
                <w:sz w:val="24"/>
                <w:szCs w:val="24"/>
              </w:rPr>
            </w:pPr>
            <w:r w:rsidRPr="00B12119">
              <w:rPr>
                <w:rFonts w:asciiTheme="minorHAnsi" w:hAnsiTheme="minorHAnsi" w:cstheme="minorHAnsi"/>
                <w:b/>
                <w:sz w:val="24"/>
                <w:szCs w:val="24"/>
              </w:rPr>
              <w:t>Bid need to be addressed to :</w:t>
            </w:r>
          </w:p>
          <w:p w:rsidR="002A5CE2" w:rsidRPr="00B12119" w:rsidRDefault="002A5CE2" w:rsidP="002A5CE2">
            <w:pPr>
              <w:rPr>
                <w:rFonts w:asciiTheme="minorHAnsi" w:hAnsiTheme="minorHAnsi" w:cstheme="minorHAnsi"/>
                <w:b/>
                <w:sz w:val="24"/>
                <w:szCs w:val="24"/>
              </w:rPr>
            </w:pPr>
            <w:r w:rsidRPr="00B12119">
              <w:rPr>
                <w:rFonts w:asciiTheme="minorHAnsi" w:hAnsiTheme="minorHAnsi" w:cstheme="minorHAnsi"/>
                <w:b/>
                <w:sz w:val="24"/>
                <w:szCs w:val="24"/>
              </w:rPr>
              <w:t>Finance Manager</w:t>
            </w:r>
          </w:p>
          <w:p w:rsidR="002A5CE2" w:rsidRPr="00B12119" w:rsidRDefault="002A5CE2" w:rsidP="002A5CE2">
            <w:pPr>
              <w:pStyle w:val="Heading1"/>
              <w:rPr>
                <w:rFonts w:asciiTheme="minorHAnsi" w:hAnsiTheme="minorHAnsi" w:cstheme="minorHAnsi"/>
                <w:sz w:val="24"/>
                <w:szCs w:val="24"/>
              </w:rPr>
            </w:pPr>
            <w:r w:rsidRPr="00B12119">
              <w:rPr>
                <w:rFonts w:asciiTheme="minorHAnsi" w:hAnsiTheme="minorHAnsi" w:cstheme="minorHAnsi"/>
                <w:sz w:val="24"/>
                <w:szCs w:val="24"/>
              </w:rPr>
              <w:t xml:space="preserve">Hindustan Latex Family Planning Promotion Trust, </w:t>
            </w:r>
          </w:p>
          <w:p w:rsidR="002A5CE2" w:rsidRPr="00B12119" w:rsidRDefault="002A5CE2" w:rsidP="002A5CE2">
            <w:pPr>
              <w:pStyle w:val="Heading1"/>
              <w:rPr>
                <w:rFonts w:asciiTheme="minorHAnsi" w:hAnsiTheme="minorHAnsi" w:cstheme="minorHAnsi"/>
                <w:sz w:val="24"/>
                <w:szCs w:val="24"/>
              </w:rPr>
            </w:pPr>
            <w:r w:rsidRPr="00B12119">
              <w:rPr>
                <w:rFonts w:asciiTheme="minorHAnsi" w:hAnsiTheme="minorHAnsi" w:cstheme="minorHAnsi"/>
                <w:sz w:val="24"/>
                <w:szCs w:val="24"/>
              </w:rPr>
              <w:t xml:space="preserve"> B-14/A, Sector 62, Noida, </w:t>
            </w:r>
          </w:p>
          <w:p w:rsidR="002A5CE2" w:rsidRPr="00B12119" w:rsidRDefault="002A5CE2" w:rsidP="002A5CE2">
            <w:pPr>
              <w:pStyle w:val="Heading1"/>
              <w:rPr>
                <w:rFonts w:asciiTheme="minorHAnsi" w:hAnsiTheme="minorHAnsi" w:cstheme="minorHAnsi"/>
                <w:sz w:val="24"/>
                <w:szCs w:val="24"/>
              </w:rPr>
            </w:pPr>
            <w:r w:rsidRPr="00B12119">
              <w:rPr>
                <w:rFonts w:asciiTheme="minorHAnsi" w:hAnsiTheme="minorHAnsi" w:cstheme="minorHAnsi"/>
                <w:sz w:val="24"/>
                <w:szCs w:val="24"/>
              </w:rPr>
              <w:t xml:space="preserve"> Uttar Pradesh-201307</w:t>
            </w:r>
          </w:p>
          <w:p w:rsidR="002A5CE2" w:rsidRPr="00B12119" w:rsidRDefault="002A5CE2" w:rsidP="002A5CE2">
            <w:pPr>
              <w:pStyle w:val="Heading1"/>
              <w:rPr>
                <w:rFonts w:asciiTheme="minorHAnsi" w:hAnsiTheme="minorHAnsi" w:cstheme="minorHAnsi"/>
                <w:sz w:val="24"/>
                <w:szCs w:val="24"/>
              </w:rPr>
            </w:pPr>
            <w:r w:rsidRPr="00B12119">
              <w:rPr>
                <w:rFonts w:asciiTheme="minorHAnsi" w:hAnsiTheme="minorHAnsi" w:cstheme="minorHAnsi"/>
                <w:sz w:val="24"/>
                <w:szCs w:val="24"/>
              </w:rPr>
              <w:t xml:space="preserve"> Telephone Nos.: 0120- 4673600, 4231060/1/2</w:t>
            </w:r>
          </w:p>
        </w:tc>
      </w:tr>
    </w:tbl>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2A5CE2">
      <w:pPr>
        <w:pStyle w:val="Title"/>
        <w:jc w:val="left"/>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787BB6" w:rsidRPr="00B12119" w:rsidRDefault="00787BB6" w:rsidP="00872091">
      <w:pPr>
        <w:pStyle w:val="Title"/>
        <w:rPr>
          <w:rFonts w:asciiTheme="minorHAnsi" w:hAnsiTheme="minorHAnsi" w:cstheme="minorHAnsi"/>
          <w:color w:val="000000"/>
          <w:szCs w:val="24"/>
        </w:rPr>
      </w:pPr>
    </w:p>
    <w:p w:rsidR="00872091" w:rsidRPr="00B12119" w:rsidRDefault="00872091" w:rsidP="00872091">
      <w:pPr>
        <w:pStyle w:val="Title"/>
        <w:rPr>
          <w:rFonts w:asciiTheme="minorHAnsi" w:hAnsiTheme="minorHAnsi" w:cstheme="minorHAnsi"/>
          <w:color w:val="000000"/>
          <w:szCs w:val="24"/>
        </w:rPr>
      </w:pPr>
      <w:r w:rsidRPr="00B12119">
        <w:rPr>
          <w:rFonts w:asciiTheme="minorHAnsi" w:hAnsiTheme="minorHAnsi" w:cstheme="minorHAnsi"/>
          <w:color w:val="000000"/>
          <w:szCs w:val="24"/>
        </w:rPr>
        <w:lastRenderedPageBreak/>
        <w:t>HINDUSTAN LATEX FAMILY PLANNING PROMOTION TRUST</w:t>
      </w:r>
    </w:p>
    <w:p w:rsidR="00787BB6" w:rsidRPr="00B12119" w:rsidRDefault="00787BB6" w:rsidP="00005BD8">
      <w:pPr>
        <w:pStyle w:val="Title"/>
        <w:jc w:val="left"/>
        <w:rPr>
          <w:rFonts w:asciiTheme="minorHAnsi" w:hAnsiTheme="minorHAnsi" w:cstheme="minorHAnsi"/>
          <w:color w:val="000000"/>
          <w:szCs w:val="24"/>
        </w:rPr>
      </w:pPr>
    </w:p>
    <w:p w:rsidR="00787BB6" w:rsidRPr="00B12119" w:rsidRDefault="00787BB6" w:rsidP="00005BD8">
      <w:pPr>
        <w:pStyle w:val="Title"/>
        <w:jc w:val="left"/>
        <w:rPr>
          <w:rFonts w:asciiTheme="minorHAnsi" w:hAnsiTheme="minorHAnsi" w:cstheme="minorHAnsi"/>
          <w:color w:val="000000"/>
          <w:szCs w:val="24"/>
        </w:rPr>
      </w:pPr>
    </w:p>
    <w:p w:rsidR="00005BD8" w:rsidRPr="00B12119" w:rsidRDefault="00005BD8" w:rsidP="00005BD8">
      <w:pPr>
        <w:pStyle w:val="Title"/>
        <w:jc w:val="left"/>
        <w:rPr>
          <w:rFonts w:asciiTheme="minorHAnsi" w:hAnsiTheme="minorHAnsi" w:cstheme="minorHAnsi"/>
          <w:color w:val="000000"/>
          <w:szCs w:val="24"/>
        </w:rPr>
      </w:pPr>
      <w:r w:rsidRPr="00B12119">
        <w:rPr>
          <w:rFonts w:asciiTheme="minorHAnsi" w:hAnsiTheme="minorHAnsi" w:cstheme="minorHAnsi"/>
          <w:color w:val="000000"/>
          <w:szCs w:val="24"/>
        </w:rPr>
        <w:t>HLFPPT\MGHN-MERCK\RAJ\2014-15\0</w:t>
      </w:r>
      <w:r w:rsidR="00E144CB" w:rsidRPr="00B12119">
        <w:rPr>
          <w:rFonts w:asciiTheme="minorHAnsi" w:hAnsiTheme="minorHAnsi" w:cstheme="minorHAnsi"/>
          <w:color w:val="000000"/>
          <w:szCs w:val="24"/>
        </w:rPr>
        <w:t>3</w:t>
      </w:r>
      <w:r w:rsidRPr="00B12119">
        <w:rPr>
          <w:rFonts w:asciiTheme="minorHAnsi" w:hAnsiTheme="minorHAnsi" w:cstheme="minorHAnsi"/>
          <w:color w:val="000000"/>
          <w:szCs w:val="24"/>
        </w:rPr>
        <w:t xml:space="preserve">                                                 </w:t>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t>Date:</w:t>
      </w:r>
      <w:r w:rsidRPr="00B12119">
        <w:rPr>
          <w:rFonts w:asciiTheme="minorHAnsi" w:hAnsiTheme="minorHAnsi" w:cstheme="minorHAnsi"/>
          <w:szCs w:val="24"/>
        </w:rPr>
        <w:t xml:space="preserve"> </w:t>
      </w:r>
      <w:r w:rsidR="00805D7A" w:rsidRPr="00B12119">
        <w:rPr>
          <w:rFonts w:asciiTheme="minorHAnsi" w:hAnsiTheme="minorHAnsi" w:cstheme="minorHAnsi"/>
          <w:szCs w:val="24"/>
        </w:rPr>
        <w:t>11/12/2014</w:t>
      </w:r>
    </w:p>
    <w:p w:rsidR="00005BD8" w:rsidRPr="00B12119" w:rsidRDefault="00005BD8" w:rsidP="00005BD8">
      <w:pPr>
        <w:pStyle w:val="Title"/>
        <w:rPr>
          <w:rFonts w:asciiTheme="minorHAnsi" w:hAnsiTheme="minorHAnsi" w:cstheme="minorHAnsi"/>
          <w:bCs/>
          <w:color w:val="000000"/>
          <w:szCs w:val="24"/>
        </w:rPr>
      </w:pPr>
    </w:p>
    <w:p w:rsidR="00005BD8" w:rsidRPr="00B12119" w:rsidRDefault="00005BD8" w:rsidP="00005BD8">
      <w:pPr>
        <w:pStyle w:val="Title"/>
        <w:jc w:val="left"/>
        <w:rPr>
          <w:rFonts w:asciiTheme="minorHAnsi" w:hAnsiTheme="minorHAnsi" w:cstheme="minorHAnsi"/>
          <w:bCs/>
          <w:color w:val="000000"/>
          <w:szCs w:val="24"/>
        </w:rPr>
      </w:pPr>
      <w:r w:rsidRPr="00B12119">
        <w:rPr>
          <w:rFonts w:asciiTheme="minorHAnsi" w:hAnsiTheme="minorHAnsi" w:cstheme="minorHAnsi"/>
          <w:bCs/>
          <w:color w:val="000000"/>
          <w:szCs w:val="24"/>
        </w:rPr>
        <w:t>To,</w:t>
      </w:r>
    </w:p>
    <w:p w:rsidR="00005BD8" w:rsidRPr="00B12119" w:rsidRDefault="00005BD8" w:rsidP="00005BD8">
      <w:pPr>
        <w:jc w:val="center"/>
        <w:rPr>
          <w:rFonts w:asciiTheme="minorHAnsi" w:hAnsiTheme="minorHAnsi" w:cstheme="minorHAnsi"/>
          <w:b/>
          <w:color w:val="000000"/>
          <w:sz w:val="24"/>
          <w:szCs w:val="24"/>
          <w:u w:val="single"/>
        </w:rPr>
      </w:pPr>
      <w:r w:rsidRPr="00B12119">
        <w:rPr>
          <w:rFonts w:asciiTheme="minorHAnsi" w:hAnsiTheme="minorHAnsi" w:cstheme="minorHAnsi"/>
          <w:b/>
          <w:color w:val="000000"/>
          <w:sz w:val="24"/>
          <w:szCs w:val="24"/>
          <w:u w:val="single"/>
        </w:rPr>
        <w:t>Request for Proposal</w:t>
      </w:r>
    </w:p>
    <w:p w:rsidR="004E3A3F" w:rsidRPr="00B12119" w:rsidRDefault="004E3A3F" w:rsidP="004E3A3F">
      <w:pPr>
        <w:pStyle w:val="Title"/>
        <w:rPr>
          <w:rFonts w:asciiTheme="minorHAnsi" w:hAnsiTheme="minorHAnsi" w:cstheme="minorHAnsi"/>
          <w:bCs/>
          <w:color w:val="000000"/>
          <w:szCs w:val="24"/>
        </w:rPr>
      </w:pPr>
    </w:p>
    <w:p w:rsidR="00287710" w:rsidRPr="00B12119" w:rsidRDefault="00287710" w:rsidP="00287710">
      <w:pPr>
        <w:jc w:val="center"/>
        <w:rPr>
          <w:rFonts w:asciiTheme="minorHAnsi" w:hAnsiTheme="minorHAnsi" w:cstheme="minorHAnsi"/>
          <w:b/>
          <w:color w:val="000000"/>
          <w:sz w:val="24"/>
          <w:szCs w:val="24"/>
        </w:rPr>
      </w:pPr>
    </w:p>
    <w:p w:rsidR="00C04B69" w:rsidRPr="00B12119" w:rsidRDefault="001A3967" w:rsidP="00C05D34">
      <w:pPr>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Scope of work</w:t>
      </w:r>
      <w:r w:rsidR="00937485" w:rsidRPr="00B12119">
        <w:rPr>
          <w:rFonts w:asciiTheme="minorHAnsi" w:hAnsiTheme="minorHAnsi" w:cstheme="minorHAnsi"/>
          <w:b/>
          <w:color w:val="000000"/>
          <w:sz w:val="24"/>
          <w:szCs w:val="24"/>
        </w:rPr>
        <w:t xml:space="preserve">: </w:t>
      </w:r>
      <w:r w:rsidR="00EA262A" w:rsidRPr="00B12119">
        <w:rPr>
          <w:rFonts w:asciiTheme="minorHAnsi" w:hAnsiTheme="minorHAnsi" w:cstheme="minorHAnsi"/>
          <w:b/>
          <w:color w:val="000000"/>
          <w:sz w:val="24"/>
          <w:szCs w:val="24"/>
        </w:rPr>
        <w:t xml:space="preserve">Hoarding Installation </w:t>
      </w:r>
      <w:r w:rsidR="003B2D0B" w:rsidRPr="00B12119">
        <w:rPr>
          <w:rFonts w:asciiTheme="minorHAnsi" w:hAnsiTheme="minorHAnsi" w:cstheme="minorHAnsi"/>
          <w:b/>
          <w:color w:val="000000"/>
          <w:sz w:val="24"/>
          <w:szCs w:val="24"/>
        </w:rPr>
        <w:t xml:space="preserve">of Merrygold </w:t>
      </w:r>
      <w:r w:rsidR="00937485" w:rsidRPr="00B12119">
        <w:rPr>
          <w:rFonts w:asciiTheme="minorHAnsi" w:hAnsiTheme="minorHAnsi" w:cstheme="minorHAnsi"/>
          <w:b/>
          <w:color w:val="000000"/>
          <w:sz w:val="24"/>
          <w:szCs w:val="24"/>
        </w:rPr>
        <w:t>Health Network</w:t>
      </w:r>
      <w:r w:rsidR="003B2D0B" w:rsidRPr="00B12119">
        <w:rPr>
          <w:rFonts w:asciiTheme="minorHAnsi" w:hAnsiTheme="minorHAnsi" w:cstheme="minorHAnsi"/>
          <w:b/>
          <w:color w:val="000000"/>
          <w:sz w:val="24"/>
          <w:szCs w:val="24"/>
        </w:rPr>
        <w:t>.</w:t>
      </w:r>
    </w:p>
    <w:p w:rsidR="001A3967" w:rsidRPr="00B12119" w:rsidRDefault="001A3967" w:rsidP="001A3967">
      <w:pPr>
        <w:jc w:val="both"/>
        <w:rPr>
          <w:rFonts w:asciiTheme="minorHAnsi" w:hAnsiTheme="minorHAnsi" w:cstheme="minorHAnsi"/>
          <w:b/>
          <w:color w:val="000000"/>
          <w:sz w:val="24"/>
          <w:szCs w:val="24"/>
        </w:rPr>
      </w:pPr>
    </w:p>
    <w:p w:rsidR="00005BD8" w:rsidRPr="00B12119" w:rsidRDefault="00005BD8" w:rsidP="00005BD8">
      <w:pPr>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HLFPPT is implementing Merrygold Health Network for reduction of Maternal Mortality Ratio in high focus districts of Rajasthan from March 2013. Branding</w:t>
      </w:r>
      <w:r w:rsidR="00787BB6" w:rsidRPr="00B12119">
        <w:rPr>
          <w:rFonts w:asciiTheme="minorHAnsi" w:hAnsiTheme="minorHAnsi" w:cstheme="minorHAnsi"/>
          <w:color w:val="000000"/>
          <w:sz w:val="24"/>
          <w:szCs w:val="24"/>
        </w:rPr>
        <w:t xml:space="preserve"> and advertising</w:t>
      </w:r>
      <w:r w:rsidRPr="00B12119">
        <w:rPr>
          <w:rFonts w:asciiTheme="minorHAnsi" w:hAnsiTheme="minorHAnsi" w:cstheme="minorHAnsi"/>
          <w:color w:val="000000"/>
          <w:sz w:val="24"/>
          <w:szCs w:val="24"/>
        </w:rPr>
        <w:t xml:space="preserve"> is one </w:t>
      </w:r>
      <w:r w:rsidR="00787BB6" w:rsidRPr="00B12119">
        <w:rPr>
          <w:rFonts w:asciiTheme="minorHAnsi" w:hAnsiTheme="minorHAnsi" w:cstheme="minorHAnsi"/>
          <w:color w:val="000000"/>
          <w:sz w:val="24"/>
          <w:szCs w:val="24"/>
        </w:rPr>
        <w:t xml:space="preserve">of the </w:t>
      </w:r>
      <w:r w:rsidRPr="00B12119">
        <w:rPr>
          <w:rFonts w:asciiTheme="minorHAnsi" w:hAnsiTheme="minorHAnsi" w:cstheme="minorHAnsi"/>
          <w:color w:val="000000"/>
          <w:sz w:val="24"/>
          <w:szCs w:val="24"/>
        </w:rPr>
        <w:t xml:space="preserve">important </w:t>
      </w:r>
      <w:r w:rsidR="00787BB6" w:rsidRPr="00B12119">
        <w:rPr>
          <w:rFonts w:asciiTheme="minorHAnsi" w:hAnsiTheme="minorHAnsi" w:cstheme="minorHAnsi"/>
          <w:color w:val="000000"/>
          <w:sz w:val="24"/>
          <w:szCs w:val="24"/>
        </w:rPr>
        <w:t>areas</w:t>
      </w:r>
      <w:r w:rsidRPr="00B12119">
        <w:rPr>
          <w:rFonts w:asciiTheme="minorHAnsi" w:hAnsiTheme="minorHAnsi" w:cstheme="minorHAnsi"/>
          <w:color w:val="000000"/>
          <w:sz w:val="24"/>
          <w:szCs w:val="24"/>
        </w:rPr>
        <w:t xml:space="preserve"> for creating brands image in hospital environment. We require branding of our Merrygold Hospitals </w:t>
      </w:r>
      <w:r w:rsidR="00AA7AE4" w:rsidRPr="00B12119">
        <w:rPr>
          <w:rFonts w:asciiTheme="minorHAnsi" w:hAnsiTheme="minorHAnsi" w:cstheme="minorHAnsi"/>
          <w:color w:val="000000"/>
          <w:sz w:val="24"/>
          <w:szCs w:val="24"/>
        </w:rPr>
        <w:t xml:space="preserve">through </w:t>
      </w:r>
      <w:r w:rsidR="00B12119" w:rsidRPr="00B12119">
        <w:rPr>
          <w:rFonts w:asciiTheme="minorHAnsi" w:hAnsiTheme="minorHAnsi" w:cstheme="minorHAnsi"/>
          <w:color w:val="000000"/>
          <w:sz w:val="24"/>
          <w:szCs w:val="24"/>
        </w:rPr>
        <w:t xml:space="preserve">placement of </w:t>
      </w:r>
      <w:r w:rsidR="00787BB6" w:rsidRPr="00B12119">
        <w:rPr>
          <w:rFonts w:asciiTheme="minorHAnsi" w:hAnsiTheme="minorHAnsi" w:cstheme="minorHAnsi"/>
          <w:color w:val="000000"/>
          <w:sz w:val="24"/>
          <w:szCs w:val="24"/>
        </w:rPr>
        <w:t xml:space="preserve">hoarding </w:t>
      </w:r>
      <w:r w:rsidR="00AA7AE4" w:rsidRPr="00B12119">
        <w:rPr>
          <w:rFonts w:asciiTheme="minorHAnsi" w:hAnsiTheme="minorHAnsi" w:cstheme="minorHAnsi"/>
          <w:color w:val="000000"/>
          <w:sz w:val="24"/>
          <w:szCs w:val="24"/>
        </w:rPr>
        <w:t>at all Merrygold Health N</w:t>
      </w:r>
      <w:r w:rsidR="00787BB6" w:rsidRPr="00B12119">
        <w:rPr>
          <w:rFonts w:asciiTheme="minorHAnsi" w:hAnsiTheme="minorHAnsi" w:cstheme="minorHAnsi"/>
          <w:color w:val="000000"/>
          <w:sz w:val="24"/>
          <w:szCs w:val="24"/>
        </w:rPr>
        <w:t>etwork hospitals in nearby location in all districts</w:t>
      </w:r>
      <w:r w:rsidR="00B12119" w:rsidRPr="00B12119">
        <w:rPr>
          <w:rFonts w:asciiTheme="minorHAnsi" w:hAnsiTheme="minorHAnsi" w:cstheme="minorHAnsi"/>
          <w:color w:val="000000"/>
          <w:sz w:val="24"/>
          <w:szCs w:val="24"/>
        </w:rPr>
        <w:t xml:space="preserve"> of Rajasthan</w:t>
      </w:r>
      <w:r w:rsidR="00787BB6" w:rsidRPr="00B12119">
        <w:rPr>
          <w:rFonts w:asciiTheme="minorHAnsi" w:hAnsiTheme="minorHAnsi" w:cstheme="minorHAnsi"/>
          <w:color w:val="000000"/>
          <w:sz w:val="24"/>
          <w:szCs w:val="24"/>
        </w:rPr>
        <w:t>.</w:t>
      </w:r>
    </w:p>
    <w:p w:rsidR="00005BD8" w:rsidRPr="00B12119" w:rsidRDefault="00005BD8" w:rsidP="00005BD8">
      <w:pPr>
        <w:jc w:val="both"/>
        <w:rPr>
          <w:rFonts w:asciiTheme="minorHAnsi" w:hAnsiTheme="minorHAnsi" w:cstheme="minorHAnsi"/>
          <w:sz w:val="24"/>
          <w:szCs w:val="24"/>
        </w:rPr>
      </w:pPr>
    </w:p>
    <w:p w:rsidR="00005BD8" w:rsidRPr="00B12119" w:rsidRDefault="00005BD8" w:rsidP="00005BD8">
      <w:pPr>
        <w:jc w:val="both"/>
        <w:rPr>
          <w:rFonts w:asciiTheme="minorHAnsi" w:hAnsiTheme="minorHAnsi" w:cstheme="minorHAnsi"/>
          <w:b/>
          <w:sz w:val="24"/>
          <w:szCs w:val="24"/>
        </w:rPr>
      </w:pPr>
      <w:r w:rsidRPr="00B12119">
        <w:rPr>
          <w:rFonts w:asciiTheme="minorHAnsi" w:hAnsiTheme="minorHAnsi" w:cstheme="minorHAnsi"/>
          <w:b/>
          <w:sz w:val="24"/>
          <w:szCs w:val="24"/>
        </w:rPr>
        <w:t xml:space="preserve">Location: All Districts of Rajasthan, </w:t>
      </w:r>
    </w:p>
    <w:p w:rsidR="001A3967" w:rsidRPr="00B12119" w:rsidRDefault="001A3967" w:rsidP="001A3967">
      <w:pPr>
        <w:jc w:val="both"/>
        <w:rPr>
          <w:rFonts w:asciiTheme="minorHAnsi" w:hAnsiTheme="minorHAnsi" w:cstheme="minorHAnsi"/>
          <w:color w:val="000000"/>
          <w:sz w:val="24"/>
          <w:szCs w:val="24"/>
        </w:rPr>
      </w:pPr>
    </w:p>
    <w:p w:rsidR="00F14FA9" w:rsidRPr="00B12119" w:rsidRDefault="00F14FA9" w:rsidP="00F14FA9">
      <w:pPr>
        <w:jc w:val="center"/>
        <w:rPr>
          <w:rFonts w:asciiTheme="minorHAnsi" w:hAnsiTheme="minorHAnsi" w:cstheme="minorHAnsi"/>
          <w:b/>
          <w:color w:val="000000"/>
          <w:sz w:val="22"/>
          <w:szCs w:val="22"/>
        </w:rPr>
      </w:pPr>
      <w:r w:rsidRPr="00B12119">
        <w:rPr>
          <w:rFonts w:asciiTheme="minorHAnsi" w:hAnsiTheme="minorHAnsi" w:cstheme="minorHAnsi"/>
          <w:b/>
          <w:color w:val="000000"/>
          <w:sz w:val="22"/>
          <w:szCs w:val="22"/>
        </w:rPr>
        <w:t>Terms and conditions</w:t>
      </w:r>
    </w:p>
    <w:p w:rsidR="00F14FA9" w:rsidRPr="00B12119" w:rsidRDefault="00F14FA9" w:rsidP="00F14FA9">
      <w:pPr>
        <w:jc w:val="center"/>
        <w:rPr>
          <w:rFonts w:asciiTheme="minorHAnsi" w:hAnsiTheme="minorHAnsi" w:cstheme="minorHAnsi"/>
          <w:color w:val="000000"/>
          <w:sz w:val="22"/>
          <w:szCs w:val="22"/>
        </w:rPr>
      </w:pPr>
      <w:r w:rsidRPr="00B12119">
        <w:rPr>
          <w:rFonts w:asciiTheme="minorHAnsi" w:hAnsiTheme="minorHAnsi" w:cstheme="minorHAnsi"/>
          <w:color w:val="000000"/>
          <w:sz w:val="22"/>
          <w:szCs w:val="22"/>
        </w:rPr>
        <w:t>(To be enclosed with technical bid)</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The bidders shall furnish an Earnest Money Deposit (EMD) of Rs 25,000/-(Rupees Twenty Five Thousand only) in the form of Demand Draft in favour of “Hindustan Latex Family Planning Promotion Trust“, payable at New Delhi. It should be attached with technical bid.</w:t>
      </w:r>
    </w:p>
    <w:p w:rsidR="00F14FA9" w:rsidRPr="00B12119" w:rsidRDefault="00F14FA9" w:rsidP="00F14FA9">
      <w:pPr>
        <w:numPr>
          <w:ilvl w:val="1"/>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Non-payment of EMD will make the bidders liable for disqualifications.</w:t>
      </w:r>
    </w:p>
    <w:p w:rsidR="00F14FA9" w:rsidRPr="00B12119" w:rsidRDefault="00F14FA9" w:rsidP="00F14FA9">
      <w:pPr>
        <w:numPr>
          <w:ilvl w:val="1"/>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The bidders cannot withdraw after bidding; the EMD will be forfeited if bidder den</w:t>
      </w:r>
      <w:r w:rsidR="008F216B" w:rsidRPr="00B12119">
        <w:rPr>
          <w:rFonts w:asciiTheme="minorHAnsi" w:hAnsiTheme="minorHAnsi" w:cstheme="minorHAnsi"/>
          <w:color w:val="000000"/>
          <w:sz w:val="22"/>
          <w:szCs w:val="22"/>
        </w:rPr>
        <w:t>ies entering into agreement for</w:t>
      </w:r>
      <w:r w:rsidR="008F216B" w:rsidRPr="00B12119">
        <w:rPr>
          <w:rFonts w:asciiTheme="minorHAnsi" w:hAnsiTheme="minorHAnsi" w:cstheme="minorHAnsi"/>
          <w:sz w:val="24"/>
          <w:szCs w:val="24"/>
        </w:rPr>
        <w:t xml:space="preserve"> Hoarding in all district of Rajasthan of Merrygold Health Network</w:t>
      </w:r>
      <w:r w:rsidRPr="00B12119">
        <w:rPr>
          <w:rFonts w:asciiTheme="minorHAnsi" w:hAnsiTheme="minorHAnsi" w:cstheme="minorHAnsi"/>
          <w:color w:val="000000"/>
          <w:sz w:val="22"/>
          <w:szCs w:val="22"/>
        </w:rPr>
        <w:t>.</w:t>
      </w:r>
    </w:p>
    <w:p w:rsidR="00F14FA9" w:rsidRPr="00B12119" w:rsidRDefault="00F14FA9" w:rsidP="00F14FA9">
      <w:pPr>
        <w:numPr>
          <w:ilvl w:val="1"/>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EMD of unsuccessful bidders will be returned within the period of 45 days after the award of contract without any interest. </w:t>
      </w:r>
    </w:p>
    <w:p w:rsidR="00F14FA9" w:rsidRPr="00B12119" w:rsidRDefault="00F14FA9" w:rsidP="00F14FA9">
      <w:pPr>
        <w:numPr>
          <w:ilvl w:val="1"/>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EMD will be returned to the awarded party on receipt of the performance security deposit.</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The bidder must have an average annual turnover of Rs. </w:t>
      </w:r>
      <w:r w:rsidR="00B12119" w:rsidRPr="00B12119">
        <w:rPr>
          <w:rFonts w:asciiTheme="minorHAnsi" w:hAnsiTheme="minorHAnsi" w:cstheme="minorHAnsi"/>
          <w:color w:val="000000"/>
          <w:sz w:val="22"/>
          <w:szCs w:val="22"/>
        </w:rPr>
        <w:t>1 Crore</w:t>
      </w:r>
      <w:r w:rsidRPr="00B12119">
        <w:rPr>
          <w:rFonts w:asciiTheme="minorHAnsi" w:hAnsiTheme="minorHAnsi" w:cstheme="minorHAnsi"/>
          <w:color w:val="000000"/>
          <w:sz w:val="22"/>
          <w:szCs w:val="22"/>
        </w:rPr>
        <w:t xml:space="preserve"> per annum. The audited financial statements along with turnover certificate of last 3 years duly certified by Chartered Accountant should be provided along with the technical bid. </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The applying firm must have PAN (Permanent Account Number) and registered with the VAT/CST/Service Tax, etc. and the documents for the same is to be attached.</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lastRenderedPageBreak/>
        <w:t>Bidders should provide brief profile of their work experience for the last three years along with the evidences of work done earlier with the client list. Certificate/ documents evidencing past work for the last 3 years should be enclosed.</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Execution/implementation plan will be provided by HLFPPT at the beginning of the work. In case of delay/ disruption of the activity implementation/execution the penalty will be levied.</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HLFPPT reserves the right to accept /reject/ select one or more agency  and to annul the bidding process any or all bids at any time prior to award of contract without thereby incurring any liability to the affected bidders.</w:t>
      </w:r>
    </w:p>
    <w:p w:rsidR="00F14FA9" w:rsidRPr="00B12119" w:rsidRDefault="00F14FA9" w:rsidP="00F14FA9">
      <w:pPr>
        <w:numPr>
          <w:ilvl w:val="0"/>
          <w:numId w:val="32"/>
        </w:numPr>
        <w:spacing w:before="24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The tender will be appraised by internal committee formed by HLFFPT management.</w:t>
      </w:r>
    </w:p>
    <w:p w:rsidR="00F14FA9" w:rsidRPr="00B12119" w:rsidRDefault="00F14FA9" w:rsidP="00F14FA9">
      <w:pPr>
        <w:numPr>
          <w:ilvl w:val="0"/>
          <w:numId w:val="32"/>
        </w:numPr>
        <w:spacing w:before="240" w:after="120" w:line="276" w:lineRule="auto"/>
        <w:contextualSpacing/>
        <w:jc w:val="both"/>
        <w:rPr>
          <w:rFonts w:asciiTheme="minorHAnsi" w:hAnsiTheme="minorHAnsi" w:cstheme="minorHAnsi"/>
          <w:b/>
          <w:color w:val="000000"/>
          <w:sz w:val="22"/>
          <w:szCs w:val="22"/>
        </w:rPr>
      </w:pPr>
      <w:r w:rsidRPr="00B12119">
        <w:rPr>
          <w:rFonts w:asciiTheme="minorHAnsi" w:hAnsiTheme="minorHAnsi" w:cstheme="minorHAnsi"/>
          <w:color w:val="000000"/>
          <w:sz w:val="22"/>
          <w:szCs w:val="22"/>
        </w:rPr>
        <w:t>HLFPPT shall without prejudice to its other remedies under the contract, deduct from the Contract Price, as Liquidated Damages a sum equivalent to 2.5% of the price of agreed unperformed Services or for delay of each day until actual delivery or performance, up to a maximum deduction of 20% of the contract Price. Once the maximum is reached, HLFPPT may consider termination of the contract</w:t>
      </w:r>
      <w:r w:rsidRPr="00B12119">
        <w:rPr>
          <w:rFonts w:asciiTheme="minorHAnsi" w:hAnsiTheme="minorHAnsi" w:cstheme="minorHAnsi"/>
          <w:b/>
          <w:color w:val="000000"/>
          <w:sz w:val="22"/>
          <w:szCs w:val="22"/>
        </w:rPr>
        <w:t xml:space="preserve"> </w:t>
      </w:r>
      <w:r w:rsidRPr="00B12119">
        <w:rPr>
          <w:rFonts w:asciiTheme="minorHAnsi" w:hAnsiTheme="minorHAnsi" w:cstheme="minorHAnsi"/>
          <w:color w:val="000000"/>
          <w:sz w:val="22"/>
          <w:szCs w:val="22"/>
        </w:rPr>
        <w:t>and can forfeit the security amount.</w:t>
      </w:r>
    </w:p>
    <w:p w:rsidR="00F14FA9" w:rsidRPr="00B12119" w:rsidRDefault="00F14FA9" w:rsidP="00F14FA9">
      <w:pPr>
        <w:numPr>
          <w:ilvl w:val="0"/>
          <w:numId w:val="32"/>
        </w:numPr>
        <w:spacing w:before="240" w:after="120" w:line="276" w:lineRule="auto"/>
        <w:contextualSpacing/>
        <w:jc w:val="both"/>
        <w:rPr>
          <w:rFonts w:asciiTheme="minorHAnsi" w:hAnsiTheme="minorHAnsi" w:cstheme="minorHAnsi"/>
          <w:b/>
          <w:color w:val="000000"/>
          <w:sz w:val="22"/>
          <w:szCs w:val="22"/>
        </w:rPr>
      </w:pPr>
      <w:r w:rsidRPr="00B12119">
        <w:rPr>
          <w:rFonts w:asciiTheme="minorHAnsi" w:hAnsiTheme="minorHAnsi" w:cstheme="minorHAnsi"/>
          <w:color w:val="000000"/>
          <w:sz w:val="22"/>
          <w:szCs w:val="22"/>
        </w:rPr>
        <w:t xml:space="preserve">In case of delay on the part of HLFPPT in providing the approvals the time of service delivery will be extended by equal number of days. </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Design, Artwork etc shall be provided by HLFPPT on Award of Contract.</w:t>
      </w:r>
    </w:p>
    <w:p w:rsidR="00F14FA9" w:rsidRPr="00B12119" w:rsidRDefault="00F14FA9" w:rsidP="00F14FA9">
      <w:pPr>
        <w:numPr>
          <w:ilvl w:val="0"/>
          <w:numId w:val="32"/>
        </w:numPr>
        <w:spacing w:before="240" w:after="120" w:line="276" w:lineRule="auto"/>
        <w:contextualSpacing/>
        <w:jc w:val="both"/>
        <w:rPr>
          <w:rFonts w:asciiTheme="minorHAnsi" w:hAnsiTheme="minorHAnsi" w:cstheme="minorHAnsi"/>
          <w:b/>
          <w:color w:val="000000"/>
          <w:sz w:val="22"/>
          <w:szCs w:val="22"/>
        </w:rPr>
      </w:pPr>
      <w:r w:rsidRPr="00B12119">
        <w:rPr>
          <w:rFonts w:asciiTheme="minorHAnsi" w:hAnsiTheme="minorHAnsi" w:cstheme="minorHAnsi"/>
          <w:b/>
          <w:color w:val="000000"/>
          <w:sz w:val="22"/>
          <w:szCs w:val="22"/>
        </w:rPr>
        <w:t>Documents required to release the payment:</w:t>
      </w:r>
    </w:p>
    <w:p w:rsidR="00F14FA9" w:rsidRPr="00B12119" w:rsidRDefault="00F14FA9" w:rsidP="00F14FA9">
      <w:pPr>
        <w:numPr>
          <w:ilvl w:val="1"/>
          <w:numId w:val="32"/>
        </w:numPr>
        <w:spacing w:before="24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Bill / Invoice mentioning Permanent Account Number and Service Tax Registration No. </w:t>
      </w:r>
    </w:p>
    <w:p w:rsidR="00F14FA9" w:rsidRPr="00B12119" w:rsidRDefault="00F14FA9" w:rsidP="00F14FA9">
      <w:pPr>
        <w:numPr>
          <w:ilvl w:val="1"/>
          <w:numId w:val="32"/>
        </w:numPr>
        <w:spacing w:before="24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sz w:val="22"/>
          <w:szCs w:val="22"/>
        </w:rPr>
        <w:t>Documentary proof of the deliverables as per work order.</w:t>
      </w:r>
    </w:p>
    <w:p w:rsidR="00F14FA9" w:rsidRPr="00B12119" w:rsidRDefault="00F14FA9" w:rsidP="00F14FA9">
      <w:pPr>
        <w:numPr>
          <w:ilvl w:val="1"/>
          <w:numId w:val="32"/>
        </w:numPr>
        <w:spacing w:before="24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Any other detail as required by the activity, as mentioned in the work order.</w:t>
      </w:r>
    </w:p>
    <w:p w:rsidR="00F14FA9" w:rsidRPr="00B12119" w:rsidRDefault="00F14FA9" w:rsidP="00F14FA9">
      <w:pPr>
        <w:numPr>
          <w:ilvl w:val="0"/>
          <w:numId w:val="32"/>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Selection of agencies would be done by the committee on the basis of Evaluation for Technical 70% marks &amp; Financial 30% marks.</w:t>
      </w:r>
    </w:p>
    <w:p w:rsidR="00F14FA9" w:rsidRPr="00B12119" w:rsidRDefault="00F14FA9" w:rsidP="00F14FA9">
      <w:pPr>
        <w:numPr>
          <w:ilvl w:val="0"/>
          <w:numId w:val="32"/>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Agencies who will obtain 70% marks or more in Technical evaluation would be considered for opening of financial bids.</w:t>
      </w:r>
    </w:p>
    <w:p w:rsidR="00F14FA9" w:rsidRPr="00B12119" w:rsidRDefault="00F14FA9" w:rsidP="00F14FA9">
      <w:pPr>
        <w:numPr>
          <w:ilvl w:val="0"/>
          <w:numId w:val="32"/>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Technical Evaluation of the agencies would be done on the following basis-</w:t>
      </w:r>
    </w:p>
    <w:p w:rsidR="00F14FA9" w:rsidRPr="00B12119" w:rsidRDefault="00F14FA9" w:rsidP="00F14FA9">
      <w:pPr>
        <w:numPr>
          <w:ilvl w:val="1"/>
          <w:numId w:val="45"/>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Past Experience with HLFPPT / Govt. Agency / NGO / Development Sector with supporting documents like copy of work order or performance certificate from the client.</w:t>
      </w:r>
    </w:p>
    <w:p w:rsidR="00F14FA9" w:rsidRPr="00B12119" w:rsidRDefault="00F14FA9" w:rsidP="00F14FA9">
      <w:pPr>
        <w:numPr>
          <w:ilvl w:val="1"/>
          <w:numId w:val="45"/>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Past experience in undertaking the applied tender activities.</w:t>
      </w:r>
    </w:p>
    <w:p w:rsidR="00F14FA9" w:rsidRPr="00B12119" w:rsidRDefault="00F14FA9" w:rsidP="00F14FA9">
      <w:pPr>
        <w:numPr>
          <w:ilvl w:val="1"/>
          <w:numId w:val="45"/>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List of clientele. </w:t>
      </w:r>
    </w:p>
    <w:p w:rsidR="00F14FA9" w:rsidRPr="00B12119" w:rsidRDefault="00F14FA9" w:rsidP="00F14FA9">
      <w:pPr>
        <w:numPr>
          <w:ilvl w:val="1"/>
          <w:numId w:val="45"/>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Company Profile &amp; infrastructure suitable for implementing the applied activities.</w:t>
      </w:r>
    </w:p>
    <w:p w:rsidR="00F14FA9" w:rsidRPr="00B12119" w:rsidRDefault="00F14FA9" w:rsidP="00F14FA9">
      <w:pPr>
        <w:numPr>
          <w:ilvl w:val="1"/>
          <w:numId w:val="45"/>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Turn over Financial Status.</w:t>
      </w:r>
    </w:p>
    <w:p w:rsidR="00F14FA9" w:rsidRPr="00B12119" w:rsidRDefault="00F14FA9" w:rsidP="00F14FA9">
      <w:pPr>
        <w:numPr>
          <w:ilvl w:val="0"/>
          <w:numId w:val="32"/>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 The RFP shall be evaluated strictly based on the substantive information/credentials/documentary evidences submitted by the agencies.</w:t>
      </w:r>
    </w:p>
    <w:p w:rsidR="00F14FA9" w:rsidRPr="00B12119" w:rsidRDefault="00F14FA9" w:rsidP="00F14FA9">
      <w:pPr>
        <w:numPr>
          <w:ilvl w:val="0"/>
          <w:numId w:val="32"/>
        </w:numPr>
        <w:spacing w:before="120" w:after="120"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Final Selection of the agencies would be done on the basis of total marks obtained in the Technical &amp; Financial Evaluation.</w:t>
      </w:r>
    </w:p>
    <w:p w:rsidR="00F14FA9" w:rsidRPr="00B12119" w:rsidRDefault="00F14FA9" w:rsidP="00F14FA9">
      <w:pPr>
        <w:numPr>
          <w:ilvl w:val="0"/>
          <w:numId w:val="32"/>
        </w:numPr>
        <w:spacing w:before="240" w:after="120" w:line="276" w:lineRule="auto"/>
        <w:contextualSpacing/>
        <w:jc w:val="both"/>
        <w:rPr>
          <w:rFonts w:asciiTheme="minorHAnsi" w:hAnsiTheme="minorHAnsi" w:cstheme="minorHAnsi"/>
          <w:b/>
          <w:color w:val="000000"/>
          <w:sz w:val="22"/>
          <w:szCs w:val="22"/>
        </w:rPr>
      </w:pPr>
      <w:r w:rsidRPr="00B12119">
        <w:rPr>
          <w:rFonts w:asciiTheme="minorHAnsi" w:hAnsiTheme="minorHAnsi" w:cstheme="minorHAnsi"/>
          <w:color w:val="000000"/>
          <w:sz w:val="22"/>
          <w:szCs w:val="22"/>
        </w:rPr>
        <w:lastRenderedPageBreak/>
        <w:t>HLFPPT reserves the right for extending or curtailing any activity at any point of time (if required) as per programme requirement.</w:t>
      </w:r>
    </w:p>
    <w:p w:rsidR="00F14FA9" w:rsidRPr="00B12119" w:rsidRDefault="00F14FA9" w:rsidP="00F14FA9">
      <w:pPr>
        <w:numPr>
          <w:ilvl w:val="0"/>
          <w:numId w:val="32"/>
        </w:numPr>
        <w:spacing w:before="240" w:after="120" w:line="276" w:lineRule="auto"/>
        <w:contextualSpacing/>
        <w:jc w:val="both"/>
        <w:rPr>
          <w:rFonts w:asciiTheme="minorHAnsi" w:hAnsiTheme="minorHAnsi" w:cstheme="minorHAnsi"/>
          <w:b/>
          <w:color w:val="000000"/>
          <w:sz w:val="22"/>
          <w:szCs w:val="22"/>
        </w:rPr>
      </w:pPr>
      <w:r w:rsidRPr="00B12119">
        <w:rPr>
          <w:rFonts w:asciiTheme="minorHAnsi" w:hAnsiTheme="minorHAnsi" w:cstheme="minorHAnsi"/>
          <w:color w:val="000000"/>
          <w:sz w:val="22"/>
          <w:szCs w:val="22"/>
        </w:rPr>
        <w:t xml:space="preserve">Management Reserves the Right to award the work to more than one Agency as per requirement. </w:t>
      </w:r>
    </w:p>
    <w:p w:rsidR="00F14FA9" w:rsidRPr="00B12119" w:rsidRDefault="00F14FA9" w:rsidP="00F14FA9">
      <w:pPr>
        <w:numPr>
          <w:ilvl w:val="0"/>
          <w:numId w:val="32"/>
        </w:numPr>
        <w:spacing w:before="240" w:after="120" w:line="276" w:lineRule="auto"/>
        <w:contextualSpacing/>
        <w:jc w:val="both"/>
        <w:rPr>
          <w:rFonts w:asciiTheme="minorHAnsi" w:hAnsiTheme="minorHAnsi" w:cstheme="minorHAnsi"/>
          <w:b/>
          <w:color w:val="000000"/>
          <w:sz w:val="22"/>
          <w:szCs w:val="22"/>
        </w:rPr>
      </w:pPr>
      <w:r w:rsidRPr="00B12119">
        <w:rPr>
          <w:rFonts w:asciiTheme="minorHAnsi" w:hAnsiTheme="minorHAnsi" w:cstheme="minorHAnsi"/>
          <w:color w:val="000000"/>
          <w:sz w:val="22"/>
          <w:szCs w:val="22"/>
        </w:rPr>
        <w:t>Management reserves the right to issue multiple work order from time to time for any activity to the selected agencies (as per requirement).</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HLFPPT management reserves the right to change (</w:t>
      </w:r>
      <w:r w:rsidRPr="00B12119">
        <w:rPr>
          <w:rFonts w:asciiTheme="minorHAnsi" w:hAnsiTheme="minorHAnsi" w:cstheme="minorHAnsi"/>
          <w:i/>
          <w:color w:val="000000"/>
          <w:sz w:val="22"/>
          <w:szCs w:val="22"/>
        </w:rPr>
        <w:t>increase or reduce</w:t>
      </w:r>
      <w:r w:rsidRPr="00B12119">
        <w:rPr>
          <w:rFonts w:asciiTheme="minorHAnsi" w:hAnsiTheme="minorHAnsi" w:cstheme="minorHAnsi"/>
          <w:color w:val="000000"/>
          <w:sz w:val="22"/>
          <w:szCs w:val="22"/>
        </w:rPr>
        <w:t>) the numbers/units as per its sole discretion and requirement.</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The agency needs to submit ‘Technical Bid’ &amp; ‘Financial Bid’ separately in sealed envelopes by super scribing as ‘Technical Proposal for ________ (Activity Name) and ‘Financial Proposal for ________ (Activity Name).   </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Bids received after the specified date and time for receipt of bids should not be considered.</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Agencies would not be allowed to further subcontract, partial/full of the work will be assigned to them.</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The rate quoted will be inclusive of all Taxes/Levies/other charges etc.</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The rate quoted by the agency needs to valid for a period of six months from the date of financial bids. </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HLFPPT reserves the right to award the work order to the second highest scoring agency in the event the first highest scoring agency backs out after final discussions. </w:t>
      </w:r>
      <w:r w:rsidRPr="00B12119">
        <w:rPr>
          <w:rFonts w:asciiTheme="minorHAnsi" w:hAnsiTheme="minorHAnsi" w:cstheme="minorHAnsi"/>
          <w:snapToGrid w:val="0"/>
          <w:color w:val="000000"/>
          <w:sz w:val="22"/>
          <w:szCs w:val="22"/>
        </w:rPr>
        <w:t>Management reserves the right to award the work to more than one agency (on the basis of quality consideration/experience of the agency) in addition to rates parameters.</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The successful bidder/bidders is/are required to execute a Performance security in the form of Bank Guarantee for an amount of 5% of the Purchase Order. This bank guarantee shall be valid up to 60 days after the completion of contract period. The Bank Guarantee shall be assigned in favour of Hindustan Latex Family Planning Promotion Trust. If the successful bidder does not provide the performance security deposit, the bidder will stand disqualified and the EMD may be forfeited. </w:t>
      </w:r>
    </w:p>
    <w:p w:rsidR="00F14FA9" w:rsidRPr="00B12119" w:rsidRDefault="00F14FA9" w:rsidP="00F14FA9">
      <w:pPr>
        <w:pStyle w:val="ListParagraph"/>
        <w:numPr>
          <w:ilvl w:val="0"/>
          <w:numId w:val="32"/>
        </w:numPr>
        <w:spacing w:line="276" w:lineRule="auto"/>
        <w:contextualSpacing/>
        <w:rPr>
          <w:rFonts w:asciiTheme="minorHAnsi" w:hAnsiTheme="minorHAnsi" w:cstheme="minorHAnsi"/>
          <w:color w:val="000000"/>
          <w:sz w:val="22"/>
          <w:szCs w:val="22"/>
        </w:rPr>
      </w:pPr>
      <w:r w:rsidRPr="00B12119">
        <w:rPr>
          <w:rFonts w:asciiTheme="minorHAnsi" w:hAnsiTheme="minorHAnsi" w:cstheme="minorHAnsi"/>
          <w:color w:val="000000"/>
          <w:sz w:val="22"/>
          <w:szCs w:val="22"/>
        </w:rPr>
        <w:t>Any RFP with inadequate information and those which do not meet the eligible criteria or received after the closing date will not be considered.</w:t>
      </w:r>
    </w:p>
    <w:p w:rsidR="00F14FA9" w:rsidRPr="00B12119" w:rsidRDefault="00F14FA9" w:rsidP="00F14FA9">
      <w:pPr>
        <w:pStyle w:val="ListParagraph"/>
        <w:numPr>
          <w:ilvl w:val="0"/>
          <w:numId w:val="32"/>
        </w:numPr>
        <w:spacing w:line="276" w:lineRule="auto"/>
        <w:contextualSpacing/>
        <w:rPr>
          <w:rFonts w:asciiTheme="minorHAnsi" w:hAnsiTheme="minorHAnsi" w:cstheme="minorHAnsi"/>
          <w:color w:val="000000"/>
          <w:sz w:val="22"/>
          <w:szCs w:val="22"/>
        </w:rPr>
      </w:pPr>
      <w:r w:rsidRPr="00B12119">
        <w:rPr>
          <w:rFonts w:asciiTheme="minorHAnsi" w:hAnsiTheme="minorHAnsi" w:cstheme="minorHAnsi"/>
          <w:color w:val="000000"/>
          <w:sz w:val="22"/>
          <w:szCs w:val="22"/>
        </w:rPr>
        <w:t xml:space="preserve"> The RFP should be sent with capability statement with company profile &amp; infrastructure suitable for implementing the applied activities.</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u w:val="single"/>
        </w:rPr>
      </w:pPr>
      <w:r w:rsidRPr="00B12119">
        <w:rPr>
          <w:rFonts w:asciiTheme="minorHAnsi" w:hAnsiTheme="minorHAnsi" w:cstheme="minorHAnsi"/>
          <w:color w:val="000000"/>
          <w:sz w:val="22"/>
          <w:szCs w:val="22"/>
          <w:u w:val="single"/>
        </w:rPr>
        <w:t>The bidder has to submit along with his technical bid a copy of the terms and Conditions (all pages) and the technical bidding format duly filled, signed by the authority and stamped on all pages indicating their unqualified acceptance.</w:t>
      </w:r>
    </w:p>
    <w:p w:rsidR="00F14FA9" w:rsidRPr="00B12119" w:rsidRDefault="00F14FA9" w:rsidP="00F14FA9">
      <w:pPr>
        <w:numPr>
          <w:ilvl w:val="0"/>
          <w:numId w:val="32"/>
        </w:numPr>
        <w:spacing w:line="276" w:lineRule="auto"/>
        <w:contextualSpacing/>
        <w:jc w:val="both"/>
        <w:rPr>
          <w:rFonts w:asciiTheme="minorHAnsi" w:hAnsiTheme="minorHAnsi" w:cstheme="minorHAnsi"/>
          <w:color w:val="000000"/>
          <w:sz w:val="22"/>
          <w:szCs w:val="22"/>
          <w:u w:val="single"/>
        </w:rPr>
      </w:pPr>
      <w:r w:rsidRPr="00B12119">
        <w:rPr>
          <w:rFonts w:asciiTheme="minorHAnsi" w:hAnsiTheme="minorHAnsi" w:cstheme="minorHAnsi"/>
          <w:color w:val="000000"/>
          <w:sz w:val="22"/>
          <w:szCs w:val="22"/>
          <w:u w:val="single"/>
        </w:rPr>
        <w:t>The Agencies should also submit an undertaking (Annexure-3) duly signed &amp; Stamped.</w:t>
      </w:r>
    </w:p>
    <w:p w:rsidR="00F14FA9" w:rsidRPr="00B12119" w:rsidRDefault="00F14FA9" w:rsidP="00F14FA9">
      <w:pPr>
        <w:pStyle w:val="Heading2"/>
        <w:spacing w:before="240" w:line="276" w:lineRule="auto"/>
        <w:contextualSpacing/>
        <w:jc w:val="both"/>
        <w:rPr>
          <w:rFonts w:asciiTheme="minorHAnsi" w:hAnsiTheme="minorHAnsi" w:cstheme="minorHAnsi"/>
          <w:b w:val="0"/>
          <w:bCs/>
          <w:color w:val="000000"/>
          <w:sz w:val="22"/>
          <w:szCs w:val="22"/>
        </w:rPr>
      </w:pPr>
      <w:r w:rsidRPr="00B12119">
        <w:rPr>
          <w:rFonts w:asciiTheme="minorHAnsi" w:hAnsiTheme="minorHAnsi" w:cstheme="minorHAnsi"/>
          <w:b w:val="0"/>
          <w:bCs/>
          <w:color w:val="000000"/>
          <w:sz w:val="22"/>
          <w:szCs w:val="22"/>
        </w:rPr>
        <w:t>We agree and abide by all terms and conditions as mentioned above including the validity of the offer</w:t>
      </w:r>
    </w:p>
    <w:p w:rsidR="00F14FA9" w:rsidRPr="00B12119" w:rsidRDefault="00F14FA9" w:rsidP="00F14FA9">
      <w:pPr>
        <w:spacing w:before="240" w:line="276" w:lineRule="auto"/>
        <w:contextualSpacing/>
        <w:rPr>
          <w:rFonts w:asciiTheme="minorHAnsi" w:hAnsiTheme="minorHAnsi" w:cstheme="minorHAnsi"/>
          <w:color w:val="000000"/>
          <w:szCs w:val="24"/>
        </w:rPr>
      </w:pPr>
      <w:r w:rsidRPr="00B12119">
        <w:rPr>
          <w:rFonts w:asciiTheme="minorHAnsi" w:hAnsiTheme="minorHAnsi" w:cstheme="minorHAnsi"/>
          <w:b/>
          <w:color w:val="000000"/>
          <w:sz w:val="24"/>
          <w:szCs w:val="24"/>
          <w:lang w:val="en-GB"/>
        </w:rPr>
        <w:t xml:space="preserve">Utmost confidentiality of the data provided shall be maintained. </w:t>
      </w:r>
    </w:p>
    <w:p w:rsidR="00C16112" w:rsidRPr="00B12119" w:rsidRDefault="00C16112">
      <w:pPr>
        <w:pStyle w:val="Heading1"/>
        <w:jc w:val="center"/>
        <w:rPr>
          <w:rFonts w:asciiTheme="minorHAnsi" w:hAnsiTheme="minorHAnsi" w:cstheme="minorHAnsi"/>
          <w:color w:val="000000"/>
          <w:sz w:val="24"/>
          <w:szCs w:val="24"/>
          <w:u w:val="single"/>
        </w:rPr>
      </w:pPr>
    </w:p>
    <w:p w:rsidR="00872091" w:rsidRPr="00B12119" w:rsidRDefault="00872091" w:rsidP="00872091">
      <w:pPr>
        <w:rPr>
          <w:rFonts w:asciiTheme="minorHAnsi" w:hAnsiTheme="minorHAnsi" w:cstheme="minorHAnsi"/>
          <w:sz w:val="24"/>
          <w:szCs w:val="24"/>
        </w:rPr>
      </w:pPr>
    </w:p>
    <w:p w:rsidR="00872091" w:rsidRPr="00B12119" w:rsidRDefault="00872091" w:rsidP="00872091">
      <w:pPr>
        <w:rPr>
          <w:rFonts w:asciiTheme="minorHAnsi" w:hAnsiTheme="minorHAnsi" w:cstheme="minorHAnsi"/>
          <w:sz w:val="24"/>
          <w:szCs w:val="24"/>
        </w:rPr>
      </w:pPr>
    </w:p>
    <w:p w:rsidR="00872091" w:rsidRPr="00B12119" w:rsidRDefault="00872091" w:rsidP="00872091">
      <w:pPr>
        <w:pStyle w:val="Title"/>
        <w:rPr>
          <w:rFonts w:asciiTheme="minorHAnsi" w:hAnsiTheme="minorHAnsi" w:cstheme="minorHAnsi"/>
          <w:color w:val="000000"/>
          <w:szCs w:val="24"/>
        </w:rPr>
      </w:pPr>
      <w:r w:rsidRPr="00B12119">
        <w:rPr>
          <w:rFonts w:asciiTheme="minorHAnsi" w:hAnsiTheme="minorHAnsi" w:cstheme="minorHAnsi"/>
          <w:color w:val="000000"/>
          <w:szCs w:val="24"/>
        </w:rPr>
        <w:t>HINDUSTAN LATEX FAMILY PLANNING PROMOTION TRUST</w:t>
      </w:r>
    </w:p>
    <w:p w:rsidR="00C16112" w:rsidRPr="00B12119" w:rsidRDefault="00901F4E" w:rsidP="00901F4E">
      <w:pPr>
        <w:pStyle w:val="Heading5"/>
        <w:jc w:val="center"/>
        <w:rPr>
          <w:rFonts w:asciiTheme="minorHAnsi" w:hAnsiTheme="minorHAnsi" w:cstheme="minorHAnsi"/>
          <w:color w:val="000000"/>
          <w:szCs w:val="24"/>
        </w:rPr>
      </w:pPr>
      <w:r w:rsidRPr="00B12119">
        <w:rPr>
          <w:rFonts w:asciiTheme="minorHAnsi" w:hAnsiTheme="minorHAnsi" w:cstheme="minorHAnsi"/>
          <w:color w:val="000000"/>
          <w:szCs w:val="24"/>
        </w:rPr>
        <w:t>Hoarding Instal</w:t>
      </w:r>
      <w:r w:rsidR="00F754BF" w:rsidRPr="00B12119">
        <w:rPr>
          <w:rFonts w:asciiTheme="minorHAnsi" w:hAnsiTheme="minorHAnsi" w:cstheme="minorHAnsi"/>
          <w:color w:val="000000"/>
          <w:szCs w:val="24"/>
        </w:rPr>
        <w:t>l</w:t>
      </w:r>
      <w:r w:rsidRPr="00B12119">
        <w:rPr>
          <w:rFonts w:asciiTheme="minorHAnsi" w:hAnsiTheme="minorHAnsi" w:cstheme="minorHAnsi"/>
          <w:color w:val="000000"/>
          <w:szCs w:val="24"/>
        </w:rPr>
        <w:t>ation</w:t>
      </w:r>
    </w:p>
    <w:p w:rsidR="00A11879" w:rsidRPr="00B12119" w:rsidRDefault="00A11879" w:rsidP="00A11879">
      <w:pPr>
        <w:pStyle w:val="Heading5"/>
        <w:rPr>
          <w:rFonts w:asciiTheme="minorHAnsi" w:hAnsiTheme="minorHAnsi" w:cstheme="minorHAnsi"/>
          <w:color w:val="000000"/>
          <w:szCs w:val="24"/>
        </w:rPr>
      </w:pPr>
      <w:r w:rsidRPr="00B12119">
        <w:rPr>
          <w:rFonts w:asciiTheme="minorHAnsi" w:hAnsiTheme="minorHAnsi" w:cstheme="minorHAnsi"/>
          <w:color w:val="000000"/>
          <w:szCs w:val="24"/>
        </w:rPr>
        <w:t>Annexure- 1: Technical Bid Format</w:t>
      </w:r>
    </w:p>
    <w:p w:rsidR="00A11879" w:rsidRPr="00B12119" w:rsidRDefault="00A11879">
      <w:pPr>
        <w:pStyle w:val="Heading5"/>
        <w:rPr>
          <w:rFonts w:asciiTheme="minorHAnsi" w:hAnsiTheme="minorHAnsi" w:cstheme="minorHAnsi"/>
          <w:color w:val="000000"/>
          <w:szCs w:val="24"/>
        </w:rPr>
      </w:pPr>
    </w:p>
    <w:p w:rsidR="005D7BA0" w:rsidRPr="00B12119" w:rsidRDefault="005D7BA0">
      <w:pPr>
        <w:pStyle w:val="Heading5"/>
        <w:rPr>
          <w:rFonts w:asciiTheme="minorHAnsi" w:hAnsiTheme="minorHAnsi" w:cstheme="minorHAnsi"/>
          <w:color w:val="000000"/>
          <w:szCs w:val="24"/>
        </w:rPr>
      </w:pPr>
      <w:r w:rsidRPr="00B12119">
        <w:rPr>
          <w:rFonts w:asciiTheme="minorHAnsi" w:hAnsiTheme="minorHAnsi" w:cstheme="minorHAnsi"/>
          <w:color w:val="000000"/>
          <w:szCs w:val="24"/>
        </w:rPr>
        <w:t>Location (</w:t>
      </w:r>
      <w:r w:rsidR="00787BB6" w:rsidRPr="00B12119">
        <w:rPr>
          <w:rFonts w:asciiTheme="minorHAnsi" w:hAnsiTheme="minorHAnsi" w:cstheme="minorHAnsi"/>
          <w:color w:val="000000"/>
          <w:szCs w:val="24"/>
        </w:rPr>
        <w:t xml:space="preserve">All </w:t>
      </w:r>
      <w:r w:rsidR="004E3A3F" w:rsidRPr="00B12119">
        <w:rPr>
          <w:rFonts w:asciiTheme="minorHAnsi" w:hAnsiTheme="minorHAnsi" w:cstheme="minorHAnsi"/>
          <w:color w:val="000000"/>
          <w:szCs w:val="24"/>
        </w:rPr>
        <w:t>Rajasthan</w:t>
      </w:r>
      <w:r w:rsidRPr="00B12119">
        <w:rPr>
          <w:rFonts w:asciiTheme="minorHAnsi" w:hAnsiTheme="minorHAnsi" w:cstheme="minorHAnsi"/>
          <w:color w:val="000000"/>
          <w:szCs w:val="24"/>
        </w:rPr>
        <w:t>):</w:t>
      </w:r>
      <w:r w:rsidR="00C05D34" w:rsidRPr="00B12119">
        <w:rPr>
          <w:rFonts w:asciiTheme="minorHAnsi" w:hAnsiTheme="minorHAnsi" w:cstheme="minorHAnsi"/>
          <w:color w:val="000000"/>
          <w:szCs w:val="24"/>
        </w:rPr>
        <w:t xml:space="preserve"> </w:t>
      </w:r>
      <w:r w:rsidR="00222992" w:rsidRPr="00B12119">
        <w:rPr>
          <w:rFonts w:asciiTheme="minorHAnsi" w:hAnsiTheme="minorHAnsi" w:cstheme="minorHAnsi"/>
          <w:color w:val="000000"/>
          <w:szCs w:val="24"/>
        </w:rPr>
        <w:t>Urban/ Semi Urban/ Tehsil</w:t>
      </w:r>
      <w:r w:rsidRPr="00B12119">
        <w:rPr>
          <w:rFonts w:asciiTheme="minorHAnsi" w:hAnsiTheme="minorHAnsi" w:cstheme="minorHAnsi"/>
          <w:color w:val="000000"/>
          <w:szCs w:val="24"/>
        </w:rPr>
        <w:t>/</w:t>
      </w:r>
      <w:r w:rsidR="00673DD9" w:rsidRPr="00B12119">
        <w:rPr>
          <w:rFonts w:asciiTheme="minorHAnsi" w:hAnsiTheme="minorHAnsi" w:cstheme="minorHAnsi"/>
          <w:color w:val="000000"/>
          <w:szCs w:val="24"/>
        </w:rPr>
        <w:t xml:space="preserve"> </w:t>
      </w:r>
      <w:r w:rsidR="00B54173" w:rsidRPr="00B12119">
        <w:rPr>
          <w:rFonts w:asciiTheme="minorHAnsi" w:hAnsiTheme="minorHAnsi" w:cstheme="minorHAnsi"/>
          <w:color w:val="000000"/>
          <w:szCs w:val="24"/>
        </w:rPr>
        <w:t>Block</w:t>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r w:rsidRPr="00B12119">
        <w:rPr>
          <w:rFonts w:asciiTheme="minorHAnsi" w:hAnsiTheme="minorHAnsi" w:cstheme="minorHAnsi"/>
          <w:color w:val="000000"/>
          <w:szCs w:val="24"/>
        </w:rPr>
        <w:tab/>
      </w:r>
    </w:p>
    <w:p w:rsidR="005D7BA0" w:rsidRPr="00B12119" w:rsidRDefault="005D7BA0">
      <w:pPr>
        <w:rPr>
          <w:rFonts w:asciiTheme="minorHAnsi" w:hAnsiTheme="minorHAnsi" w:cstheme="minorHAnsi"/>
          <w:b/>
          <w:color w:val="000000"/>
          <w:sz w:val="24"/>
          <w:szCs w:val="24"/>
        </w:rPr>
      </w:pPr>
    </w:p>
    <w:tbl>
      <w:tblPr>
        <w:tblW w:w="14691" w:type="dxa"/>
        <w:tblInd w:w="-60" w:type="dxa"/>
        <w:tblLayout w:type="fixed"/>
        <w:tblCellMar>
          <w:left w:w="30" w:type="dxa"/>
          <w:right w:w="30" w:type="dxa"/>
        </w:tblCellMar>
        <w:tblLook w:val="0000"/>
      </w:tblPr>
      <w:tblGrid>
        <w:gridCol w:w="720"/>
        <w:gridCol w:w="11277"/>
        <w:gridCol w:w="2673"/>
        <w:gridCol w:w="21"/>
      </w:tblGrid>
      <w:tr w:rsidR="005D7BA0" w:rsidRPr="00B12119" w:rsidTr="00546E62">
        <w:trPr>
          <w:trHeight w:val="638"/>
        </w:trPr>
        <w:tc>
          <w:tcPr>
            <w:tcW w:w="720" w:type="dxa"/>
            <w:tcBorders>
              <w:top w:val="single" w:sz="12" w:space="0" w:color="auto"/>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b/>
                <w:snapToGrid w:val="0"/>
                <w:color w:val="000000"/>
                <w:sz w:val="24"/>
                <w:szCs w:val="24"/>
              </w:rPr>
            </w:pPr>
          </w:p>
        </w:tc>
        <w:tc>
          <w:tcPr>
            <w:tcW w:w="11277" w:type="dxa"/>
            <w:tcBorders>
              <w:top w:val="single" w:sz="12" w:space="0" w:color="auto"/>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b/>
                <w:snapToGrid w:val="0"/>
                <w:color w:val="000000"/>
                <w:sz w:val="24"/>
                <w:szCs w:val="24"/>
              </w:rPr>
            </w:pPr>
            <w:r w:rsidRPr="00B12119">
              <w:rPr>
                <w:rFonts w:asciiTheme="minorHAnsi" w:hAnsiTheme="minorHAnsi" w:cstheme="minorHAnsi"/>
                <w:b/>
                <w:snapToGrid w:val="0"/>
                <w:color w:val="000000"/>
                <w:sz w:val="24"/>
                <w:szCs w:val="24"/>
              </w:rPr>
              <w:t>SPECIFICATION (TECHNICAL)</w:t>
            </w:r>
          </w:p>
        </w:tc>
        <w:tc>
          <w:tcPr>
            <w:tcW w:w="2694" w:type="dxa"/>
            <w:gridSpan w:val="2"/>
            <w:tcBorders>
              <w:top w:val="single" w:sz="12" w:space="0" w:color="auto"/>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b/>
                <w:snapToGrid w:val="0"/>
                <w:color w:val="000000"/>
                <w:sz w:val="24"/>
                <w:szCs w:val="24"/>
              </w:rPr>
            </w:pPr>
            <w:r w:rsidRPr="00B12119">
              <w:rPr>
                <w:rFonts w:asciiTheme="minorHAnsi" w:hAnsiTheme="minorHAnsi" w:cstheme="minorHAnsi"/>
                <w:b/>
                <w:snapToGrid w:val="0"/>
                <w:color w:val="000000"/>
                <w:sz w:val="24"/>
                <w:szCs w:val="24"/>
              </w:rPr>
              <w:t>AGENCY’S REPONSE</w:t>
            </w:r>
          </w:p>
        </w:tc>
      </w:tr>
      <w:tr w:rsidR="00BA02F5"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w:t>
            </w:r>
          </w:p>
        </w:tc>
        <w:tc>
          <w:tcPr>
            <w:tcW w:w="11277"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BA02F5">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Hoarding to be done according to the graphical design provided.</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2</w:t>
            </w:r>
          </w:p>
        </w:tc>
        <w:tc>
          <w:tcPr>
            <w:tcW w:w="11277"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BA02F5">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There should be no deviation in lettering or colour scheme than the approved format.</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sz w:val="24"/>
                <w:szCs w:val="24"/>
              </w:rPr>
            </w:pPr>
            <w:r w:rsidRPr="00B12119">
              <w:rPr>
                <w:rFonts w:asciiTheme="minorHAnsi" w:hAnsiTheme="minorHAnsi" w:cstheme="minorHAnsi"/>
                <w:snapToGrid w:val="0"/>
                <w:sz w:val="24"/>
                <w:szCs w:val="24"/>
              </w:rPr>
              <w:t>3</w:t>
            </w:r>
          </w:p>
        </w:tc>
        <w:tc>
          <w:tcPr>
            <w:tcW w:w="11277"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BA02F5">
            <w:pPr>
              <w:rPr>
                <w:rFonts w:asciiTheme="minorHAnsi" w:hAnsiTheme="minorHAnsi" w:cstheme="minorHAnsi"/>
                <w:snapToGrid w:val="0"/>
                <w:sz w:val="24"/>
                <w:szCs w:val="24"/>
              </w:rPr>
            </w:pPr>
            <w:r w:rsidRPr="00B12119">
              <w:rPr>
                <w:rFonts w:asciiTheme="minorHAnsi" w:hAnsiTheme="minorHAnsi" w:cstheme="minorHAnsi"/>
                <w:snapToGrid w:val="0"/>
                <w:sz w:val="24"/>
                <w:szCs w:val="24"/>
              </w:rPr>
              <w:t xml:space="preserve">Approved size of the </w:t>
            </w:r>
            <w:r w:rsidRPr="00B12119">
              <w:rPr>
                <w:rFonts w:asciiTheme="minorHAnsi" w:hAnsiTheme="minorHAnsi" w:cstheme="minorHAnsi"/>
                <w:snapToGrid w:val="0"/>
                <w:color w:val="000000"/>
                <w:sz w:val="24"/>
                <w:szCs w:val="24"/>
              </w:rPr>
              <w:t>Hoarding</w:t>
            </w:r>
            <w:r w:rsidRPr="00B12119">
              <w:rPr>
                <w:rFonts w:asciiTheme="minorHAnsi" w:hAnsiTheme="minorHAnsi" w:cstheme="minorHAnsi"/>
                <w:snapToGrid w:val="0"/>
                <w:sz w:val="24"/>
                <w:szCs w:val="24"/>
              </w:rPr>
              <w:t xml:space="preserve"> or other sizes as agreed mutually.</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4</w:t>
            </w:r>
          </w:p>
        </w:tc>
        <w:tc>
          <w:tcPr>
            <w:tcW w:w="11277"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12119" w:rsidP="00B12119">
            <w:pP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Hoarding</w:t>
            </w:r>
            <w:r w:rsidR="00BA02F5" w:rsidRPr="00B12119">
              <w:rPr>
                <w:rFonts w:asciiTheme="minorHAnsi" w:hAnsiTheme="minorHAnsi" w:cstheme="minorHAnsi"/>
                <w:snapToGrid w:val="0"/>
                <w:color w:val="000000"/>
                <w:sz w:val="24"/>
                <w:szCs w:val="24"/>
              </w:rPr>
              <w:t xml:space="preserve"> will be made as per the specifications provided by HLFPPT.</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5</w:t>
            </w:r>
          </w:p>
        </w:tc>
        <w:tc>
          <w:tcPr>
            <w:tcW w:w="11277" w:type="dxa"/>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BA02F5">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For installation the list of Site will be provided by us</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4B5F57">
        <w:trPr>
          <w:trHeight w:val="638"/>
        </w:trPr>
        <w:tc>
          <w:tcPr>
            <w:tcW w:w="720" w:type="dxa"/>
            <w:tcBorders>
              <w:top w:val="single" w:sz="2" w:space="0" w:color="000000"/>
              <w:left w:val="single" w:sz="12" w:space="0" w:color="auto"/>
              <w:bottom w:val="single" w:sz="4" w:space="0" w:color="auto"/>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6</w:t>
            </w:r>
          </w:p>
        </w:tc>
        <w:tc>
          <w:tcPr>
            <w:tcW w:w="11277" w:type="dxa"/>
            <w:tcBorders>
              <w:top w:val="single" w:sz="2" w:space="0" w:color="000000"/>
              <w:left w:val="single" w:sz="12" w:space="0" w:color="auto"/>
              <w:bottom w:val="single" w:sz="4" w:space="0" w:color="auto"/>
              <w:right w:val="single" w:sz="12" w:space="0" w:color="auto"/>
            </w:tcBorders>
            <w:vAlign w:val="center"/>
          </w:tcPr>
          <w:p w:rsidR="00BA02F5" w:rsidRPr="00B12119" w:rsidRDefault="00BA02F5" w:rsidP="00BA02F5">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 xml:space="preserve">Hoarding </w:t>
            </w:r>
            <w:r w:rsidR="00F754BF" w:rsidRPr="00B12119">
              <w:rPr>
                <w:rFonts w:asciiTheme="minorHAnsi" w:hAnsiTheme="minorHAnsi" w:cstheme="minorHAnsi"/>
                <w:snapToGrid w:val="0"/>
                <w:color w:val="000000"/>
                <w:sz w:val="24"/>
                <w:szCs w:val="24"/>
              </w:rPr>
              <w:t>instal</w:t>
            </w:r>
            <w:r w:rsidR="00B12119">
              <w:rPr>
                <w:rFonts w:asciiTheme="minorHAnsi" w:hAnsiTheme="minorHAnsi" w:cstheme="minorHAnsi"/>
                <w:snapToGrid w:val="0"/>
                <w:color w:val="000000"/>
                <w:sz w:val="24"/>
                <w:szCs w:val="24"/>
              </w:rPr>
              <w:t>l</w:t>
            </w:r>
            <w:r w:rsidR="00F754BF" w:rsidRPr="00B12119">
              <w:rPr>
                <w:rFonts w:asciiTheme="minorHAnsi" w:hAnsiTheme="minorHAnsi" w:cstheme="minorHAnsi"/>
                <w:snapToGrid w:val="0"/>
                <w:color w:val="000000"/>
                <w:sz w:val="24"/>
                <w:szCs w:val="24"/>
              </w:rPr>
              <w:t xml:space="preserve">ation </w:t>
            </w:r>
            <w:r w:rsidR="00B12119">
              <w:rPr>
                <w:rFonts w:asciiTheme="minorHAnsi" w:hAnsiTheme="minorHAnsi" w:cstheme="minorHAnsi"/>
                <w:snapToGrid w:val="0"/>
                <w:color w:val="000000"/>
                <w:sz w:val="24"/>
                <w:szCs w:val="24"/>
              </w:rPr>
              <w:t xml:space="preserve">documents </w:t>
            </w:r>
            <w:r w:rsidRPr="00B12119">
              <w:rPr>
                <w:rFonts w:asciiTheme="minorHAnsi" w:hAnsiTheme="minorHAnsi" w:cstheme="minorHAnsi"/>
                <w:snapToGrid w:val="0"/>
                <w:color w:val="000000"/>
                <w:sz w:val="24"/>
                <w:szCs w:val="24"/>
              </w:rPr>
              <w:t>t</w:t>
            </w:r>
            <w:r w:rsidR="00B12119">
              <w:rPr>
                <w:rFonts w:asciiTheme="minorHAnsi" w:hAnsiTheme="minorHAnsi" w:cstheme="minorHAnsi"/>
                <w:snapToGrid w:val="0"/>
                <w:color w:val="000000"/>
                <w:sz w:val="24"/>
                <w:szCs w:val="24"/>
              </w:rPr>
              <w:t>o be submitted as proof at our J</w:t>
            </w:r>
            <w:r w:rsidRPr="00B12119">
              <w:rPr>
                <w:rFonts w:asciiTheme="minorHAnsi" w:hAnsiTheme="minorHAnsi" w:cstheme="minorHAnsi"/>
                <w:snapToGrid w:val="0"/>
                <w:color w:val="000000"/>
                <w:sz w:val="24"/>
                <w:szCs w:val="24"/>
              </w:rPr>
              <w:t>aipur office</w:t>
            </w:r>
          </w:p>
        </w:tc>
        <w:tc>
          <w:tcPr>
            <w:tcW w:w="2694" w:type="dxa"/>
            <w:gridSpan w:val="2"/>
            <w:tcBorders>
              <w:top w:val="single" w:sz="2" w:space="0" w:color="000000"/>
              <w:left w:val="single" w:sz="12" w:space="0" w:color="auto"/>
              <w:bottom w:val="single" w:sz="4" w:space="0" w:color="auto"/>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4B5F57">
        <w:trPr>
          <w:trHeight w:val="638"/>
        </w:trPr>
        <w:tc>
          <w:tcPr>
            <w:tcW w:w="720" w:type="dxa"/>
            <w:tcBorders>
              <w:top w:val="single" w:sz="4" w:space="0" w:color="auto"/>
              <w:left w:val="single" w:sz="4" w:space="0" w:color="auto"/>
              <w:bottom w:val="single" w:sz="4" w:space="0" w:color="auto"/>
              <w:right w:val="single" w:sz="4"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7</w:t>
            </w:r>
          </w:p>
        </w:tc>
        <w:tc>
          <w:tcPr>
            <w:tcW w:w="11277" w:type="dxa"/>
            <w:tcBorders>
              <w:top w:val="single" w:sz="4" w:space="0" w:color="auto"/>
              <w:left w:val="single" w:sz="4" w:space="0" w:color="auto"/>
              <w:bottom w:val="single" w:sz="4" w:space="0" w:color="auto"/>
              <w:right w:val="single" w:sz="4" w:space="0" w:color="auto"/>
            </w:tcBorders>
            <w:vAlign w:val="center"/>
          </w:tcPr>
          <w:p w:rsidR="00BA02F5" w:rsidRPr="00B12119" w:rsidRDefault="00BA02F5" w:rsidP="00BA02F5">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The work has to execute within the specified time as agreed upon otherwise penalty clause will be invoked.</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tc>
      </w:tr>
      <w:tr w:rsidR="00BA02F5" w:rsidRPr="00B12119" w:rsidTr="004B5F57">
        <w:trPr>
          <w:trHeight w:val="638"/>
        </w:trPr>
        <w:tc>
          <w:tcPr>
            <w:tcW w:w="720" w:type="dxa"/>
            <w:tcBorders>
              <w:top w:val="single" w:sz="4" w:space="0" w:color="auto"/>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8</w:t>
            </w:r>
          </w:p>
        </w:tc>
        <w:tc>
          <w:tcPr>
            <w:tcW w:w="11277" w:type="dxa"/>
            <w:tcBorders>
              <w:top w:val="single" w:sz="4" w:space="0" w:color="auto"/>
              <w:left w:val="single" w:sz="12" w:space="0" w:color="auto"/>
              <w:bottom w:val="single" w:sz="2" w:space="0" w:color="000000"/>
              <w:right w:val="single" w:sz="12" w:space="0" w:color="auto"/>
            </w:tcBorders>
            <w:vAlign w:val="center"/>
          </w:tcPr>
          <w:p w:rsidR="00BA02F5" w:rsidRPr="00B12119" w:rsidRDefault="00BA02F5" w:rsidP="00BA02F5">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Whether agency is geared up to complete the work  within specified time please give details of infrastructure available</w:t>
            </w:r>
          </w:p>
        </w:tc>
        <w:tc>
          <w:tcPr>
            <w:tcW w:w="2694" w:type="dxa"/>
            <w:gridSpan w:val="2"/>
            <w:tcBorders>
              <w:top w:val="single" w:sz="4" w:space="0" w:color="auto"/>
              <w:left w:val="single" w:sz="12" w:space="0" w:color="auto"/>
              <w:bottom w:val="single" w:sz="2" w:space="0" w:color="000000"/>
              <w:right w:val="single" w:sz="12" w:space="0" w:color="auto"/>
            </w:tcBorders>
            <w:vAlign w:val="center"/>
          </w:tcPr>
          <w:p w:rsidR="00BA02F5" w:rsidRPr="00B12119" w:rsidRDefault="00BA02F5" w:rsidP="00546E62">
            <w:pPr>
              <w:jc w:val="center"/>
              <w:rPr>
                <w:rFonts w:asciiTheme="minorHAnsi" w:hAnsiTheme="minorHAnsi" w:cstheme="minorHAnsi"/>
                <w:snapToGrid w:val="0"/>
                <w:color w:val="000000"/>
                <w:sz w:val="24"/>
                <w:szCs w:val="24"/>
              </w:rPr>
            </w:pPr>
          </w:p>
        </w:tc>
      </w:tr>
      <w:tr w:rsidR="005D7BA0"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46E62"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9</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DC043E"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 xml:space="preserve">Past experience of the agency in the work of Rural advertisement/Media Implementation </w:t>
            </w:r>
            <w:r w:rsidR="00005BD8" w:rsidRPr="00B12119">
              <w:rPr>
                <w:rFonts w:asciiTheme="minorHAnsi" w:hAnsiTheme="minorHAnsi" w:cstheme="minorHAnsi"/>
                <w:snapToGrid w:val="0"/>
                <w:color w:val="000000"/>
                <w:sz w:val="24"/>
                <w:szCs w:val="24"/>
              </w:rPr>
              <w:t xml:space="preserve">in Rajasthan </w:t>
            </w:r>
            <w:r w:rsidRPr="00B12119">
              <w:rPr>
                <w:rFonts w:asciiTheme="minorHAnsi" w:hAnsiTheme="minorHAnsi" w:cstheme="minorHAnsi"/>
                <w:snapToGrid w:val="0"/>
                <w:color w:val="000000"/>
                <w:sz w:val="24"/>
                <w:szCs w:val="24"/>
              </w:rPr>
              <w:t xml:space="preserve">would be given </w:t>
            </w:r>
            <w:r w:rsidR="00546E62" w:rsidRPr="00B12119">
              <w:rPr>
                <w:rFonts w:asciiTheme="minorHAnsi" w:hAnsiTheme="minorHAnsi" w:cstheme="minorHAnsi"/>
                <w:snapToGrid w:val="0"/>
                <w:color w:val="000000"/>
                <w:sz w:val="24"/>
                <w:szCs w:val="24"/>
              </w:rPr>
              <w:t xml:space="preserve">preference. </w:t>
            </w:r>
            <w:r w:rsidRPr="00B12119">
              <w:rPr>
                <w:rFonts w:asciiTheme="minorHAnsi" w:hAnsiTheme="minorHAnsi" w:cstheme="minorHAnsi"/>
                <w:snapToGrid w:val="0"/>
                <w:color w:val="000000"/>
                <w:sz w:val="24"/>
                <w:szCs w:val="24"/>
              </w:rPr>
              <w:t>Please give details</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46E62"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lastRenderedPageBreak/>
              <w:t>10</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Details of the major clients.</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6040A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w:t>
            </w:r>
            <w:r w:rsidR="00546E62" w:rsidRPr="00B12119">
              <w:rPr>
                <w:rFonts w:asciiTheme="minorHAnsi" w:hAnsiTheme="minorHAnsi" w:cstheme="minorHAnsi"/>
                <w:snapToGrid w:val="0"/>
                <w:color w:val="000000"/>
                <w:sz w:val="24"/>
                <w:szCs w:val="24"/>
              </w:rPr>
              <w:t>1</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Management reserves the right to award the work to more than one agency (on the basis of quality consideration/experience of the agency) in addition to rates parameters.</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6040A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w:t>
            </w:r>
            <w:r w:rsidR="00546E62" w:rsidRPr="00B12119">
              <w:rPr>
                <w:rFonts w:asciiTheme="minorHAnsi" w:hAnsiTheme="minorHAnsi" w:cstheme="minorHAnsi"/>
                <w:snapToGrid w:val="0"/>
                <w:color w:val="000000"/>
                <w:sz w:val="24"/>
                <w:szCs w:val="24"/>
              </w:rPr>
              <w:t>2</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Constitution of the agency whether Proprietor ship/Partnership/Company. Give details of Proprietor/ Partner/Directors.</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trHeight w:val="638"/>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6040A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w:t>
            </w:r>
            <w:r w:rsidR="00546E62" w:rsidRPr="00B12119">
              <w:rPr>
                <w:rFonts w:asciiTheme="minorHAnsi" w:hAnsiTheme="minorHAnsi" w:cstheme="minorHAnsi"/>
                <w:snapToGrid w:val="0"/>
                <w:color w:val="000000"/>
                <w:sz w:val="24"/>
                <w:szCs w:val="24"/>
              </w:rPr>
              <w:t>3</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For how many years the agency is engaged in similar line of activities.</w:t>
            </w:r>
          </w:p>
        </w:tc>
        <w:tc>
          <w:tcPr>
            <w:tcW w:w="2694" w:type="dxa"/>
            <w:gridSpan w:val="2"/>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gridAfter w:val="1"/>
          <w:wAfter w:w="21" w:type="dxa"/>
          <w:trHeight w:val="710"/>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6040A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w:t>
            </w:r>
            <w:r w:rsidR="00546E62" w:rsidRPr="00B12119">
              <w:rPr>
                <w:rFonts w:asciiTheme="minorHAnsi" w:hAnsiTheme="minorHAnsi" w:cstheme="minorHAnsi"/>
                <w:snapToGrid w:val="0"/>
                <w:color w:val="000000"/>
                <w:sz w:val="24"/>
                <w:szCs w:val="24"/>
              </w:rPr>
              <w:t>4</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 xml:space="preserve">Registration certificate with Service Tax Department need to be submitted along </w:t>
            </w:r>
            <w:r w:rsidR="00B54173" w:rsidRPr="00B12119">
              <w:rPr>
                <w:rFonts w:asciiTheme="minorHAnsi" w:hAnsiTheme="minorHAnsi" w:cstheme="minorHAnsi"/>
                <w:snapToGrid w:val="0"/>
                <w:color w:val="000000"/>
                <w:sz w:val="24"/>
                <w:szCs w:val="24"/>
              </w:rPr>
              <w:t>with the</w:t>
            </w:r>
            <w:r w:rsidRPr="00B12119">
              <w:rPr>
                <w:rFonts w:asciiTheme="minorHAnsi" w:hAnsiTheme="minorHAnsi" w:cstheme="minorHAnsi"/>
                <w:snapToGrid w:val="0"/>
                <w:color w:val="000000"/>
                <w:sz w:val="24"/>
                <w:szCs w:val="24"/>
              </w:rPr>
              <w:t xml:space="preserve"> technical quotation.</w:t>
            </w:r>
          </w:p>
        </w:tc>
        <w:tc>
          <w:tcPr>
            <w:tcW w:w="2673"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gridAfter w:val="1"/>
          <w:wAfter w:w="21" w:type="dxa"/>
          <w:trHeight w:val="710"/>
        </w:trPr>
        <w:tc>
          <w:tcPr>
            <w:tcW w:w="720" w:type="dxa"/>
            <w:tcBorders>
              <w:top w:val="single" w:sz="2" w:space="0" w:color="000000"/>
              <w:left w:val="single" w:sz="12" w:space="0" w:color="auto"/>
              <w:bottom w:val="single" w:sz="2" w:space="0" w:color="000000"/>
              <w:right w:val="single" w:sz="12" w:space="0" w:color="auto"/>
            </w:tcBorders>
            <w:vAlign w:val="center"/>
          </w:tcPr>
          <w:p w:rsidR="005D7BA0" w:rsidRPr="00B12119" w:rsidRDefault="006040A5"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w:t>
            </w:r>
            <w:r w:rsidR="00546E62" w:rsidRPr="00B12119">
              <w:rPr>
                <w:rFonts w:asciiTheme="minorHAnsi" w:hAnsiTheme="minorHAnsi" w:cstheme="minorHAnsi"/>
                <w:snapToGrid w:val="0"/>
                <w:color w:val="000000"/>
                <w:sz w:val="24"/>
                <w:szCs w:val="24"/>
              </w:rPr>
              <w:t>5</w:t>
            </w:r>
          </w:p>
        </w:tc>
        <w:tc>
          <w:tcPr>
            <w:tcW w:w="11277"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Penalty clauses will apply as per the company’s policy, as per terms of the work order: the decision of the HL</w:t>
            </w:r>
            <w:r w:rsidR="00B54173" w:rsidRPr="00B12119">
              <w:rPr>
                <w:rFonts w:asciiTheme="minorHAnsi" w:hAnsiTheme="minorHAnsi" w:cstheme="minorHAnsi"/>
                <w:snapToGrid w:val="0"/>
                <w:color w:val="000000"/>
                <w:sz w:val="24"/>
                <w:szCs w:val="24"/>
              </w:rPr>
              <w:t>FPPT</w:t>
            </w:r>
            <w:r w:rsidRPr="00B12119">
              <w:rPr>
                <w:rFonts w:asciiTheme="minorHAnsi" w:hAnsiTheme="minorHAnsi" w:cstheme="minorHAnsi"/>
                <w:snapToGrid w:val="0"/>
                <w:color w:val="000000"/>
                <w:sz w:val="24"/>
                <w:szCs w:val="24"/>
              </w:rPr>
              <w:t>/Project Management shall be final and binding in this regard.</w:t>
            </w:r>
          </w:p>
        </w:tc>
        <w:tc>
          <w:tcPr>
            <w:tcW w:w="2673" w:type="dxa"/>
            <w:tcBorders>
              <w:top w:val="single" w:sz="2" w:space="0" w:color="000000"/>
              <w:left w:val="single" w:sz="12" w:space="0" w:color="auto"/>
              <w:bottom w:val="single" w:sz="2" w:space="0" w:color="000000"/>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r w:rsidR="005D7BA0" w:rsidRPr="00B12119" w:rsidTr="00E7309A">
        <w:trPr>
          <w:gridAfter w:val="1"/>
          <w:wAfter w:w="21" w:type="dxa"/>
          <w:trHeight w:val="710"/>
        </w:trPr>
        <w:tc>
          <w:tcPr>
            <w:tcW w:w="720" w:type="dxa"/>
            <w:tcBorders>
              <w:top w:val="single" w:sz="2" w:space="0" w:color="000000"/>
              <w:left w:val="single" w:sz="12" w:space="0" w:color="auto"/>
              <w:bottom w:val="single" w:sz="12" w:space="0" w:color="auto"/>
              <w:right w:val="single" w:sz="12" w:space="0" w:color="auto"/>
            </w:tcBorders>
            <w:vAlign w:val="center"/>
          </w:tcPr>
          <w:p w:rsidR="005D7BA0" w:rsidRPr="00B12119" w:rsidRDefault="00546E62" w:rsidP="00546E62">
            <w:pPr>
              <w:jc w:val="cente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16</w:t>
            </w:r>
          </w:p>
        </w:tc>
        <w:tc>
          <w:tcPr>
            <w:tcW w:w="11277" w:type="dxa"/>
            <w:tcBorders>
              <w:top w:val="single" w:sz="2" w:space="0" w:color="000000"/>
              <w:left w:val="single" w:sz="12" w:space="0" w:color="auto"/>
              <w:bottom w:val="single" w:sz="12" w:space="0" w:color="auto"/>
              <w:right w:val="single" w:sz="12" w:space="0" w:color="auto"/>
            </w:tcBorders>
            <w:vAlign w:val="center"/>
          </w:tcPr>
          <w:p w:rsidR="005D7BA0" w:rsidRPr="00B12119" w:rsidRDefault="005D7BA0" w:rsidP="00E7309A">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Name of firms engaged in similar line of activity wherein party/ proprietor/partner/ Director are having business interest</w:t>
            </w:r>
          </w:p>
        </w:tc>
        <w:tc>
          <w:tcPr>
            <w:tcW w:w="2673" w:type="dxa"/>
            <w:tcBorders>
              <w:top w:val="single" w:sz="2" w:space="0" w:color="000000"/>
              <w:left w:val="single" w:sz="12" w:space="0" w:color="auto"/>
              <w:bottom w:val="single" w:sz="12" w:space="0" w:color="auto"/>
              <w:right w:val="single" w:sz="12" w:space="0" w:color="auto"/>
            </w:tcBorders>
            <w:vAlign w:val="center"/>
          </w:tcPr>
          <w:p w:rsidR="005D7BA0" w:rsidRPr="00B12119" w:rsidRDefault="005D7BA0" w:rsidP="00546E62">
            <w:pPr>
              <w:jc w:val="center"/>
              <w:rPr>
                <w:rFonts w:asciiTheme="minorHAnsi" w:hAnsiTheme="minorHAnsi" w:cstheme="minorHAnsi"/>
                <w:snapToGrid w:val="0"/>
                <w:color w:val="000000"/>
                <w:sz w:val="24"/>
                <w:szCs w:val="24"/>
              </w:rPr>
            </w:pPr>
          </w:p>
        </w:tc>
      </w:tr>
    </w:tbl>
    <w:p w:rsidR="005D7BA0" w:rsidRPr="00B12119" w:rsidRDefault="005D7BA0">
      <w:pPr>
        <w:tabs>
          <w:tab w:val="left" w:pos="11790"/>
        </w:tabs>
        <w:ind w:left="10080"/>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ab/>
      </w:r>
      <w:r w:rsidRPr="00B12119">
        <w:rPr>
          <w:rFonts w:asciiTheme="minorHAnsi" w:hAnsiTheme="minorHAnsi" w:cstheme="minorHAnsi"/>
          <w:b/>
          <w:color w:val="000000"/>
          <w:sz w:val="24"/>
          <w:szCs w:val="24"/>
        </w:rPr>
        <w:tab/>
      </w:r>
      <w:r w:rsidRPr="00B12119">
        <w:rPr>
          <w:rFonts w:asciiTheme="minorHAnsi" w:hAnsiTheme="minorHAnsi" w:cstheme="minorHAnsi"/>
          <w:b/>
          <w:color w:val="000000"/>
          <w:sz w:val="24"/>
          <w:szCs w:val="24"/>
        </w:rPr>
        <w:tab/>
      </w:r>
    </w:p>
    <w:p w:rsidR="00213364" w:rsidRPr="00B12119" w:rsidRDefault="00213364" w:rsidP="00213364">
      <w:pPr>
        <w:pStyle w:val="Heading9"/>
        <w:rPr>
          <w:rFonts w:asciiTheme="minorHAnsi" w:hAnsiTheme="minorHAnsi" w:cstheme="minorHAnsi"/>
          <w:color w:val="000000"/>
          <w:sz w:val="24"/>
          <w:szCs w:val="24"/>
        </w:rPr>
      </w:pPr>
      <w:r w:rsidRPr="00B12119">
        <w:rPr>
          <w:rFonts w:asciiTheme="minorHAnsi" w:hAnsiTheme="minorHAnsi" w:cstheme="minorHAnsi"/>
          <w:color w:val="000000"/>
          <w:sz w:val="24"/>
          <w:szCs w:val="24"/>
        </w:rPr>
        <w:t>Please Note:-</w:t>
      </w:r>
    </w:p>
    <w:p w:rsidR="00213364" w:rsidRPr="00B12119" w:rsidRDefault="00213364" w:rsidP="00213364">
      <w:pPr>
        <w:tabs>
          <w:tab w:val="left" w:pos="11790"/>
        </w:tabs>
        <w:ind w:left="720"/>
        <w:jc w:val="both"/>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1. Form must be complete</w:t>
      </w:r>
      <w:r w:rsidR="002E06CB">
        <w:rPr>
          <w:rFonts w:asciiTheme="minorHAnsi" w:hAnsiTheme="minorHAnsi" w:cstheme="minorHAnsi"/>
          <w:b/>
          <w:color w:val="000000"/>
          <w:sz w:val="24"/>
          <w:szCs w:val="24"/>
        </w:rPr>
        <w:t>d</w:t>
      </w:r>
      <w:r w:rsidRPr="00B12119">
        <w:rPr>
          <w:rFonts w:asciiTheme="minorHAnsi" w:hAnsiTheme="minorHAnsi" w:cstheme="minorHAnsi"/>
          <w:b/>
          <w:color w:val="000000"/>
          <w:sz w:val="24"/>
          <w:szCs w:val="24"/>
        </w:rPr>
        <w:t xml:space="preserve"> in all respects, incomplete forms are liable to be rejected.</w:t>
      </w:r>
    </w:p>
    <w:p w:rsidR="00213364" w:rsidRPr="00B12119" w:rsidRDefault="00213364" w:rsidP="00213364">
      <w:pPr>
        <w:tabs>
          <w:tab w:val="left" w:pos="11790"/>
        </w:tabs>
        <w:ind w:left="720"/>
        <w:jc w:val="both"/>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2. The form must be duly signed and sealed.</w:t>
      </w:r>
    </w:p>
    <w:p w:rsidR="00213364" w:rsidRPr="00B12119" w:rsidRDefault="00213364" w:rsidP="00213364">
      <w:pPr>
        <w:tabs>
          <w:tab w:val="left" w:pos="11790"/>
        </w:tabs>
        <w:ind w:left="720"/>
        <w:jc w:val="both"/>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3. The form must be submitted on or before due date and time.</w:t>
      </w:r>
    </w:p>
    <w:p w:rsidR="00213364" w:rsidRPr="00B12119" w:rsidRDefault="00213364" w:rsidP="00213364">
      <w:pPr>
        <w:ind w:firstLine="720"/>
        <w:rPr>
          <w:rFonts w:asciiTheme="minorHAnsi" w:hAnsiTheme="minorHAnsi" w:cstheme="minorHAnsi"/>
          <w:b/>
          <w:color w:val="000000"/>
          <w:sz w:val="24"/>
          <w:szCs w:val="24"/>
          <w:u w:val="single"/>
        </w:rPr>
      </w:pPr>
      <w:r w:rsidRPr="00B12119">
        <w:rPr>
          <w:rFonts w:asciiTheme="minorHAnsi" w:hAnsiTheme="minorHAnsi" w:cstheme="minorHAnsi"/>
          <w:b/>
          <w:color w:val="000000"/>
          <w:sz w:val="24"/>
          <w:szCs w:val="24"/>
        </w:rPr>
        <w:t>4. If applying for more than one activity then the form for each activity must be submitted separately.</w:t>
      </w:r>
    </w:p>
    <w:p w:rsidR="00070869" w:rsidRPr="00B12119" w:rsidRDefault="00070869" w:rsidP="00B54173">
      <w:pPr>
        <w:pStyle w:val="Title"/>
        <w:rPr>
          <w:rFonts w:asciiTheme="minorHAnsi" w:hAnsiTheme="minorHAnsi" w:cstheme="minorHAnsi"/>
          <w:color w:val="000000"/>
          <w:szCs w:val="24"/>
        </w:rPr>
      </w:pPr>
    </w:p>
    <w:p w:rsidR="002350A5" w:rsidRPr="00B12119" w:rsidRDefault="002350A5" w:rsidP="00B54173">
      <w:pPr>
        <w:pStyle w:val="Title"/>
        <w:rPr>
          <w:rFonts w:asciiTheme="minorHAnsi" w:hAnsiTheme="minorHAnsi" w:cstheme="minorHAnsi"/>
          <w:color w:val="000000"/>
          <w:szCs w:val="24"/>
        </w:rPr>
      </w:pPr>
    </w:p>
    <w:p w:rsidR="002350A5" w:rsidRPr="00B12119" w:rsidRDefault="002350A5" w:rsidP="00B54173">
      <w:pPr>
        <w:pStyle w:val="Title"/>
        <w:rPr>
          <w:rFonts w:asciiTheme="minorHAnsi" w:hAnsiTheme="minorHAnsi" w:cstheme="minorHAnsi"/>
          <w:color w:val="000000"/>
          <w:szCs w:val="24"/>
        </w:rPr>
      </w:pPr>
    </w:p>
    <w:p w:rsidR="002350A5" w:rsidRPr="00B12119" w:rsidRDefault="002350A5" w:rsidP="00B54173">
      <w:pPr>
        <w:pStyle w:val="Title"/>
        <w:rPr>
          <w:rFonts w:asciiTheme="minorHAnsi" w:hAnsiTheme="minorHAnsi" w:cstheme="minorHAnsi"/>
          <w:color w:val="000000"/>
          <w:szCs w:val="24"/>
        </w:rPr>
      </w:pPr>
    </w:p>
    <w:p w:rsidR="002350A5" w:rsidRPr="00B12119" w:rsidRDefault="002350A5" w:rsidP="00B54173">
      <w:pPr>
        <w:pStyle w:val="Title"/>
        <w:rPr>
          <w:rFonts w:asciiTheme="minorHAnsi" w:hAnsiTheme="minorHAnsi" w:cstheme="minorHAnsi"/>
          <w:color w:val="000000"/>
          <w:szCs w:val="24"/>
        </w:rPr>
      </w:pPr>
    </w:p>
    <w:p w:rsidR="002350A5" w:rsidRPr="00B12119" w:rsidRDefault="002350A5" w:rsidP="00B54173">
      <w:pPr>
        <w:pStyle w:val="Title"/>
        <w:rPr>
          <w:rFonts w:asciiTheme="minorHAnsi" w:hAnsiTheme="minorHAnsi" w:cstheme="minorHAnsi"/>
          <w:color w:val="000000"/>
          <w:szCs w:val="24"/>
        </w:rPr>
      </w:pPr>
    </w:p>
    <w:p w:rsidR="003F097E" w:rsidRPr="00B12119" w:rsidRDefault="003F097E" w:rsidP="00B54173">
      <w:pPr>
        <w:pStyle w:val="Title"/>
        <w:rPr>
          <w:rFonts w:asciiTheme="minorHAnsi" w:hAnsiTheme="minorHAnsi" w:cstheme="minorHAnsi"/>
          <w:color w:val="000000"/>
          <w:szCs w:val="24"/>
        </w:rPr>
      </w:pPr>
    </w:p>
    <w:p w:rsidR="00B54173" w:rsidRPr="00B12119" w:rsidRDefault="00B54173" w:rsidP="00B54173">
      <w:pPr>
        <w:pStyle w:val="Title"/>
        <w:rPr>
          <w:rFonts w:asciiTheme="minorHAnsi" w:hAnsiTheme="minorHAnsi" w:cstheme="minorHAnsi"/>
          <w:color w:val="000000"/>
          <w:szCs w:val="24"/>
        </w:rPr>
      </w:pPr>
      <w:r w:rsidRPr="00B12119">
        <w:rPr>
          <w:rFonts w:asciiTheme="minorHAnsi" w:hAnsiTheme="minorHAnsi" w:cstheme="minorHAnsi"/>
          <w:color w:val="000000"/>
          <w:szCs w:val="24"/>
        </w:rPr>
        <w:lastRenderedPageBreak/>
        <w:t>HINDUSTAN LATEX FAMILY PLANNING PROMOTION TRUST</w:t>
      </w:r>
    </w:p>
    <w:p w:rsidR="00F754BF" w:rsidRPr="00B12119" w:rsidRDefault="00F754BF" w:rsidP="00F754BF">
      <w:pPr>
        <w:pStyle w:val="Heading5"/>
        <w:jc w:val="center"/>
        <w:rPr>
          <w:rFonts w:asciiTheme="minorHAnsi" w:hAnsiTheme="minorHAnsi" w:cstheme="minorHAnsi"/>
          <w:color w:val="000000"/>
          <w:szCs w:val="24"/>
        </w:rPr>
      </w:pPr>
      <w:r w:rsidRPr="00B12119">
        <w:rPr>
          <w:rFonts w:asciiTheme="minorHAnsi" w:hAnsiTheme="minorHAnsi" w:cstheme="minorHAnsi"/>
          <w:snapToGrid w:val="0"/>
          <w:color w:val="000000"/>
          <w:szCs w:val="24"/>
        </w:rPr>
        <w:t xml:space="preserve">Hoarding Installation </w:t>
      </w:r>
    </w:p>
    <w:p w:rsidR="00E96869" w:rsidRPr="00B12119" w:rsidRDefault="00E96869" w:rsidP="00E96869">
      <w:pPr>
        <w:pStyle w:val="Heading5"/>
        <w:rPr>
          <w:rFonts w:asciiTheme="minorHAnsi" w:hAnsiTheme="minorHAnsi" w:cstheme="minorHAnsi"/>
          <w:color w:val="000000"/>
          <w:szCs w:val="24"/>
        </w:rPr>
      </w:pPr>
      <w:r w:rsidRPr="00B12119">
        <w:rPr>
          <w:rFonts w:asciiTheme="minorHAnsi" w:hAnsiTheme="minorHAnsi" w:cstheme="minorHAnsi"/>
          <w:color w:val="000000"/>
          <w:szCs w:val="24"/>
        </w:rPr>
        <w:t>Annexure-2: Financial Bid Format</w:t>
      </w:r>
    </w:p>
    <w:p w:rsidR="00E96869" w:rsidRPr="00B12119" w:rsidRDefault="00E96869">
      <w:pPr>
        <w:pStyle w:val="BodyText"/>
        <w:rPr>
          <w:rFonts w:asciiTheme="minorHAnsi" w:hAnsiTheme="minorHAnsi" w:cstheme="minorHAnsi"/>
          <w:color w:val="000000"/>
          <w:sz w:val="24"/>
          <w:szCs w:val="24"/>
        </w:rPr>
      </w:pPr>
    </w:p>
    <w:p w:rsidR="005D7BA0" w:rsidRPr="00B12119" w:rsidRDefault="005D7BA0">
      <w:pPr>
        <w:pStyle w:val="BodyText"/>
        <w:rPr>
          <w:rFonts w:asciiTheme="minorHAnsi" w:hAnsiTheme="minorHAnsi" w:cstheme="minorHAnsi"/>
          <w:color w:val="000000"/>
          <w:sz w:val="24"/>
          <w:szCs w:val="24"/>
        </w:rPr>
      </w:pPr>
      <w:r w:rsidRPr="00B12119">
        <w:rPr>
          <w:rFonts w:asciiTheme="minorHAnsi" w:hAnsiTheme="minorHAnsi" w:cstheme="minorHAnsi"/>
          <w:color w:val="000000"/>
          <w:sz w:val="24"/>
          <w:szCs w:val="24"/>
        </w:rPr>
        <w:t>I am submitting below the lowest quotation for the above after understanding completely the technical specifications and other terms and conditions relating to time frame,</w:t>
      </w:r>
      <w:r w:rsidR="006040A5" w:rsidRPr="00B12119">
        <w:rPr>
          <w:rFonts w:asciiTheme="minorHAnsi" w:hAnsiTheme="minorHAnsi" w:cstheme="minorHAnsi"/>
          <w:color w:val="000000"/>
          <w:sz w:val="24"/>
          <w:szCs w:val="24"/>
        </w:rPr>
        <w:t xml:space="preserve"> </w:t>
      </w:r>
      <w:r w:rsidR="002E06CB">
        <w:rPr>
          <w:rFonts w:asciiTheme="minorHAnsi" w:hAnsiTheme="minorHAnsi" w:cstheme="minorHAnsi"/>
          <w:color w:val="000000"/>
          <w:sz w:val="24"/>
          <w:szCs w:val="24"/>
        </w:rPr>
        <w:t>quality as spelled out in the Bid document</w:t>
      </w:r>
      <w:r w:rsidRPr="00B12119">
        <w:rPr>
          <w:rFonts w:asciiTheme="minorHAnsi" w:hAnsiTheme="minorHAnsi" w:cstheme="minorHAnsi"/>
          <w:color w:val="000000"/>
          <w:sz w:val="24"/>
          <w:szCs w:val="24"/>
        </w:rPr>
        <w:t>.</w:t>
      </w:r>
    </w:p>
    <w:p w:rsidR="005D7BA0" w:rsidRPr="00B12119" w:rsidRDefault="005D7BA0">
      <w:pPr>
        <w:rPr>
          <w:rFonts w:asciiTheme="minorHAnsi" w:hAnsiTheme="minorHAnsi" w:cstheme="minorHAnsi"/>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672"/>
        <w:gridCol w:w="11926"/>
        <w:gridCol w:w="3032"/>
      </w:tblGrid>
      <w:tr w:rsidR="005D7BA0" w:rsidRPr="00B12119" w:rsidTr="002E06CB">
        <w:trPr>
          <w:trHeight w:val="582"/>
        </w:trPr>
        <w:tc>
          <w:tcPr>
            <w:tcW w:w="215" w:type="pct"/>
            <w:vAlign w:val="center"/>
          </w:tcPr>
          <w:p w:rsidR="005D7BA0" w:rsidRPr="00B12119" w:rsidRDefault="005D7BA0" w:rsidP="00813A37">
            <w:pPr>
              <w:jc w:val="center"/>
              <w:rPr>
                <w:rFonts w:asciiTheme="minorHAnsi" w:hAnsiTheme="minorHAnsi" w:cstheme="minorHAnsi"/>
                <w:snapToGrid w:val="0"/>
                <w:color w:val="000000"/>
                <w:sz w:val="24"/>
                <w:szCs w:val="24"/>
              </w:rPr>
            </w:pPr>
          </w:p>
        </w:tc>
        <w:tc>
          <w:tcPr>
            <w:tcW w:w="3815" w:type="pct"/>
            <w:vAlign w:val="center"/>
          </w:tcPr>
          <w:p w:rsidR="005D7BA0" w:rsidRPr="00B12119" w:rsidRDefault="005D7BA0" w:rsidP="00813A37">
            <w:pPr>
              <w:jc w:val="center"/>
              <w:rPr>
                <w:rFonts w:asciiTheme="minorHAnsi" w:hAnsiTheme="minorHAnsi" w:cstheme="minorHAnsi"/>
                <w:b/>
                <w:snapToGrid w:val="0"/>
                <w:color w:val="000000"/>
                <w:sz w:val="24"/>
                <w:szCs w:val="24"/>
              </w:rPr>
            </w:pPr>
            <w:r w:rsidRPr="00B12119">
              <w:rPr>
                <w:rFonts w:asciiTheme="minorHAnsi" w:hAnsiTheme="minorHAnsi" w:cstheme="minorHAnsi"/>
                <w:b/>
                <w:snapToGrid w:val="0"/>
                <w:color w:val="000000"/>
                <w:sz w:val="24"/>
                <w:szCs w:val="24"/>
              </w:rPr>
              <w:t>SPECIFICATIONS (FINANCIAL)</w:t>
            </w:r>
          </w:p>
        </w:tc>
        <w:tc>
          <w:tcPr>
            <w:tcW w:w="970" w:type="pct"/>
            <w:vAlign w:val="center"/>
          </w:tcPr>
          <w:p w:rsidR="005D7BA0" w:rsidRPr="00B12119" w:rsidRDefault="005D7BA0" w:rsidP="00813A37">
            <w:pPr>
              <w:pStyle w:val="Heading3"/>
              <w:jc w:val="center"/>
              <w:rPr>
                <w:rFonts w:asciiTheme="minorHAnsi" w:hAnsiTheme="minorHAnsi" w:cstheme="minorHAnsi"/>
                <w:sz w:val="24"/>
                <w:szCs w:val="24"/>
              </w:rPr>
            </w:pPr>
            <w:r w:rsidRPr="00B12119">
              <w:rPr>
                <w:rFonts w:asciiTheme="minorHAnsi" w:hAnsiTheme="minorHAnsi" w:cstheme="minorHAnsi"/>
                <w:b/>
                <w:sz w:val="24"/>
                <w:szCs w:val="24"/>
              </w:rPr>
              <w:t>AGENCY’S RESPONSE</w:t>
            </w:r>
          </w:p>
        </w:tc>
      </w:tr>
      <w:tr w:rsidR="002E06CB" w:rsidRPr="00B12119" w:rsidTr="002E06CB">
        <w:trPr>
          <w:trHeight w:val="582"/>
        </w:trPr>
        <w:tc>
          <w:tcPr>
            <w:tcW w:w="215" w:type="pct"/>
            <w:vAlign w:val="center"/>
          </w:tcPr>
          <w:p w:rsidR="002E06CB" w:rsidRPr="00B12119" w:rsidRDefault="005333CF" w:rsidP="00813A37">
            <w:pPr>
              <w:jc w:val="cente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1</w:t>
            </w:r>
          </w:p>
        </w:tc>
        <w:tc>
          <w:tcPr>
            <w:tcW w:w="3815" w:type="pct"/>
            <w:vAlign w:val="center"/>
          </w:tcPr>
          <w:p w:rsidR="002E06CB" w:rsidRPr="00B12119" w:rsidRDefault="002E06CB" w:rsidP="002E06CB">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Agency will quote the rates as per following-</w:t>
            </w:r>
          </w:p>
          <w:p w:rsidR="002E06CB" w:rsidRPr="00B12119" w:rsidRDefault="002E06CB" w:rsidP="002E06CB">
            <w:pPr>
              <w:numPr>
                <w:ilvl w:val="0"/>
                <w:numId w:val="4"/>
              </w:num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Services at Jaipur</w:t>
            </w:r>
          </w:p>
          <w:p w:rsidR="002E06CB" w:rsidRPr="002E06CB" w:rsidRDefault="002E06CB" w:rsidP="002E06CB">
            <w:pPr>
              <w:numPr>
                <w:ilvl w:val="0"/>
                <w:numId w:val="4"/>
              </w:num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Services at different destinations in Rajasthan.</w:t>
            </w:r>
          </w:p>
        </w:tc>
        <w:tc>
          <w:tcPr>
            <w:tcW w:w="970" w:type="pct"/>
            <w:vAlign w:val="center"/>
          </w:tcPr>
          <w:p w:rsidR="002E06CB" w:rsidRPr="00B12119" w:rsidRDefault="002E06CB" w:rsidP="00813A37">
            <w:pPr>
              <w:pStyle w:val="Heading3"/>
              <w:jc w:val="center"/>
              <w:rPr>
                <w:rFonts w:asciiTheme="minorHAnsi" w:hAnsiTheme="minorHAnsi" w:cstheme="minorHAnsi"/>
                <w:b/>
                <w:sz w:val="24"/>
                <w:szCs w:val="24"/>
              </w:rPr>
            </w:pPr>
          </w:p>
        </w:tc>
      </w:tr>
      <w:tr w:rsidR="002E06CB" w:rsidRPr="00B12119" w:rsidTr="005333CF">
        <w:trPr>
          <w:trHeight w:val="332"/>
        </w:trPr>
        <w:tc>
          <w:tcPr>
            <w:tcW w:w="215" w:type="pct"/>
            <w:vAlign w:val="center"/>
          </w:tcPr>
          <w:p w:rsidR="002E06CB" w:rsidRPr="00B12119" w:rsidRDefault="005333CF" w:rsidP="00813A37">
            <w:pPr>
              <w:jc w:val="cente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2</w:t>
            </w:r>
          </w:p>
        </w:tc>
        <w:tc>
          <w:tcPr>
            <w:tcW w:w="3815" w:type="pct"/>
            <w:vAlign w:val="center"/>
          </w:tcPr>
          <w:p w:rsidR="002E06CB" w:rsidRPr="00B12119" w:rsidRDefault="002E06CB" w:rsidP="002E06CB">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The rates quoted will be inclusive of all taxes/ Levies/ Octroies etc.</w:t>
            </w:r>
          </w:p>
        </w:tc>
        <w:tc>
          <w:tcPr>
            <w:tcW w:w="970" w:type="pct"/>
            <w:vAlign w:val="center"/>
          </w:tcPr>
          <w:p w:rsidR="002E06CB" w:rsidRDefault="002E06CB" w:rsidP="00813A37">
            <w:pPr>
              <w:pStyle w:val="Heading3"/>
              <w:jc w:val="center"/>
              <w:rPr>
                <w:rFonts w:asciiTheme="minorHAnsi" w:hAnsiTheme="minorHAnsi" w:cstheme="minorHAnsi"/>
                <w:b/>
                <w:sz w:val="24"/>
                <w:szCs w:val="24"/>
              </w:rPr>
            </w:pPr>
          </w:p>
          <w:p w:rsidR="002E06CB" w:rsidRPr="002E06CB" w:rsidRDefault="002E06CB" w:rsidP="002E06CB"/>
        </w:tc>
      </w:tr>
      <w:tr w:rsidR="002E06CB" w:rsidRPr="00B12119" w:rsidTr="005333CF">
        <w:trPr>
          <w:trHeight w:val="350"/>
        </w:trPr>
        <w:tc>
          <w:tcPr>
            <w:tcW w:w="215" w:type="pct"/>
            <w:vAlign w:val="center"/>
          </w:tcPr>
          <w:p w:rsidR="002E06CB" w:rsidRPr="00B12119" w:rsidRDefault="005333CF" w:rsidP="00813A37">
            <w:pPr>
              <w:jc w:val="cente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3</w:t>
            </w:r>
          </w:p>
        </w:tc>
        <w:tc>
          <w:tcPr>
            <w:tcW w:w="3815" w:type="pct"/>
            <w:vAlign w:val="center"/>
          </w:tcPr>
          <w:p w:rsidR="002E06CB" w:rsidRPr="00B12119" w:rsidRDefault="002E06CB" w:rsidP="002E06CB">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TDS as applicable will be deduced as per I.T. rules.</w:t>
            </w:r>
          </w:p>
        </w:tc>
        <w:tc>
          <w:tcPr>
            <w:tcW w:w="970" w:type="pct"/>
            <w:vAlign w:val="center"/>
          </w:tcPr>
          <w:p w:rsidR="002E06CB" w:rsidRPr="00B12119" w:rsidRDefault="002E06CB" w:rsidP="00813A37">
            <w:pPr>
              <w:pStyle w:val="Heading3"/>
              <w:jc w:val="center"/>
              <w:rPr>
                <w:rFonts w:asciiTheme="minorHAnsi" w:hAnsiTheme="minorHAnsi" w:cstheme="minorHAnsi"/>
                <w:b/>
                <w:sz w:val="24"/>
                <w:szCs w:val="24"/>
              </w:rPr>
            </w:pPr>
          </w:p>
        </w:tc>
      </w:tr>
      <w:tr w:rsidR="002E06CB" w:rsidRPr="00B12119" w:rsidTr="002E06CB">
        <w:trPr>
          <w:trHeight w:val="582"/>
        </w:trPr>
        <w:tc>
          <w:tcPr>
            <w:tcW w:w="215" w:type="pct"/>
            <w:vAlign w:val="center"/>
          </w:tcPr>
          <w:p w:rsidR="002E06CB" w:rsidRPr="00B12119" w:rsidRDefault="005333CF" w:rsidP="00813A37">
            <w:pPr>
              <w:jc w:val="cente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4</w:t>
            </w:r>
          </w:p>
        </w:tc>
        <w:tc>
          <w:tcPr>
            <w:tcW w:w="3815" w:type="pct"/>
            <w:vAlign w:val="center"/>
          </w:tcPr>
          <w:p w:rsidR="002E06CB" w:rsidRDefault="002E06CB" w:rsidP="002E06CB">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 xml:space="preserve">Payment shall be made </w:t>
            </w:r>
            <w:r>
              <w:rPr>
                <w:rFonts w:asciiTheme="minorHAnsi" w:hAnsiTheme="minorHAnsi" w:cstheme="minorHAnsi"/>
                <w:snapToGrid w:val="0"/>
                <w:color w:val="000000"/>
                <w:sz w:val="24"/>
                <w:szCs w:val="24"/>
              </w:rPr>
              <w:t>as per following:-</w:t>
            </w:r>
          </w:p>
          <w:p w:rsidR="002E06CB" w:rsidRDefault="002E06CB" w:rsidP="002E06CB">
            <w:pPr>
              <w:pStyle w:val="ListParagraph"/>
              <w:numPr>
                <w:ilvl w:val="0"/>
                <w:numId w:val="46"/>
              </w:numPr>
              <w:rPr>
                <w:rFonts w:asciiTheme="minorHAnsi" w:hAnsiTheme="minorHAnsi" w:cstheme="minorHAnsi"/>
                <w:snapToGrid w:val="0"/>
                <w:color w:val="000000"/>
              </w:rPr>
            </w:pPr>
            <w:r>
              <w:rPr>
                <w:rFonts w:asciiTheme="minorHAnsi" w:hAnsiTheme="minorHAnsi" w:cstheme="minorHAnsi"/>
                <w:snapToGrid w:val="0"/>
                <w:color w:val="000000"/>
              </w:rPr>
              <w:t>Part</w:t>
            </w:r>
            <w:r w:rsidR="005333CF">
              <w:rPr>
                <w:rFonts w:asciiTheme="minorHAnsi" w:hAnsiTheme="minorHAnsi" w:cstheme="minorHAnsi"/>
                <w:snapToGrid w:val="0"/>
                <w:color w:val="000000"/>
              </w:rPr>
              <w:t>ial</w:t>
            </w:r>
            <w:r>
              <w:rPr>
                <w:rFonts w:asciiTheme="minorHAnsi" w:hAnsiTheme="minorHAnsi" w:cstheme="minorHAnsi"/>
                <w:snapToGrid w:val="0"/>
                <w:color w:val="000000"/>
              </w:rPr>
              <w:t xml:space="preserve"> payment a</w:t>
            </w:r>
            <w:r w:rsidR="005333CF">
              <w:rPr>
                <w:rFonts w:asciiTheme="minorHAnsi" w:hAnsiTheme="minorHAnsi" w:cstheme="minorHAnsi"/>
                <w:snapToGrid w:val="0"/>
                <w:color w:val="000000"/>
              </w:rPr>
              <w:t>fter installation of hoardings,</w:t>
            </w:r>
          </w:p>
          <w:p w:rsidR="002E06CB" w:rsidRDefault="002E06CB" w:rsidP="002E06CB">
            <w:pPr>
              <w:pStyle w:val="ListParagraph"/>
              <w:numPr>
                <w:ilvl w:val="0"/>
                <w:numId w:val="46"/>
              </w:numPr>
              <w:rPr>
                <w:rFonts w:asciiTheme="minorHAnsi" w:hAnsiTheme="minorHAnsi" w:cstheme="minorHAnsi"/>
                <w:snapToGrid w:val="0"/>
                <w:color w:val="000000"/>
              </w:rPr>
            </w:pPr>
            <w:r>
              <w:rPr>
                <w:rFonts w:asciiTheme="minorHAnsi" w:hAnsiTheme="minorHAnsi" w:cstheme="minorHAnsi"/>
                <w:snapToGrid w:val="0"/>
                <w:color w:val="000000"/>
              </w:rPr>
              <w:t>Balance after the completion of agreement</w:t>
            </w:r>
            <w:r w:rsidR="005333CF">
              <w:rPr>
                <w:rFonts w:asciiTheme="minorHAnsi" w:hAnsiTheme="minorHAnsi" w:cstheme="minorHAnsi"/>
                <w:snapToGrid w:val="0"/>
                <w:color w:val="000000"/>
              </w:rPr>
              <w:t xml:space="preserve"> &amp;</w:t>
            </w:r>
          </w:p>
          <w:p w:rsidR="002E06CB" w:rsidRPr="002E06CB" w:rsidRDefault="002E06CB" w:rsidP="002E06CB">
            <w:pPr>
              <w:pStyle w:val="ListParagraph"/>
              <w:numPr>
                <w:ilvl w:val="0"/>
                <w:numId w:val="46"/>
              </w:numPr>
              <w:rPr>
                <w:rFonts w:asciiTheme="minorHAnsi" w:hAnsiTheme="minorHAnsi" w:cstheme="minorHAnsi"/>
                <w:snapToGrid w:val="0"/>
                <w:color w:val="000000"/>
              </w:rPr>
            </w:pPr>
            <w:r>
              <w:rPr>
                <w:rFonts w:asciiTheme="minorHAnsi" w:hAnsiTheme="minorHAnsi" w:cstheme="minorHAnsi"/>
                <w:snapToGrid w:val="0"/>
                <w:color w:val="000000"/>
              </w:rPr>
              <w:t>Rental charges may be paid on monthly basis</w:t>
            </w:r>
            <w:r w:rsidR="005333CF">
              <w:rPr>
                <w:rFonts w:asciiTheme="minorHAnsi" w:hAnsiTheme="minorHAnsi" w:cstheme="minorHAnsi"/>
                <w:snapToGrid w:val="0"/>
                <w:color w:val="000000"/>
              </w:rPr>
              <w:t xml:space="preserve"> (will be spelled out in the work order)</w:t>
            </w:r>
          </w:p>
        </w:tc>
        <w:tc>
          <w:tcPr>
            <w:tcW w:w="970" w:type="pct"/>
            <w:vAlign w:val="center"/>
          </w:tcPr>
          <w:p w:rsidR="002E06CB" w:rsidRPr="00B12119" w:rsidRDefault="002E06CB" w:rsidP="00813A37">
            <w:pPr>
              <w:pStyle w:val="Heading3"/>
              <w:jc w:val="center"/>
              <w:rPr>
                <w:rFonts w:asciiTheme="minorHAnsi" w:hAnsiTheme="minorHAnsi" w:cstheme="minorHAnsi"/>
                <w:b/>
                <w:sz w:val="24"/>
                <w:szCs w:val="24"/>
              </w:rPr>
            </w:pPr>
          </w:p>
        </w:tc>
      </w:tr>
      <w:tr w:rsidR="005D7BA0" w:rsidRPr="00B12119" w:rsidTr="005333CF">
        <w:trPr>
          <w:trHeight w:val="377"/>
        </w:trPr>
        <w:tc>
          <w:tcPr>
            <w:tcW w:w="215" w:type="pct"/>
            <w:vAlign w:val="center"/>
          </w:tcPr>
          <w:p w:rsidR="005D7BA0" w:rsidRPr="00B12119" w:rsidRDefault="005333CF" w:rsidP="00813A37">
            <w:pPr>
              <w:jc w:val="cente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5</w:t>
            </w:r>
          </w:p>
        </w:tc>
        <w:tc>
          <w:tcPr>
            <w:tcW w:w="3815" w:type="pct"/>
            <w:vAlign w:val="center"/>
          </w:tcPr>
          <w:p w:rsidR="005D7BA0" w:rsidRPr="00B12119" w:rsidRDefault="005D7BA0" w:rsidP="00EF7957">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The payment will be done through Local Cheque</w:t>
            </w:r>
            <w:r w:rsidR="00097C27" w:rsidRPr="00B12119">
              <w:rPr>
                <w:rFonts w:asciiTheme="minorHAnsi" w:hAnsiTheme="minorHAnsi" w:cstheme="minorHAnsi"/>
                <w:snapToGrid w:val="0"/>
                <w:color w:val="000000"/>
                <w:sz w:val="24"/>
                <w:szCs w:val="24"/>
              </w:rPr>
              <w:t xml:space="preserve"> /</w:t>
            </w:r>
            <w:r w:rsidR="00624A81" w:rsidRPr="00B12119">
              <w:rPr>
                <w:rFonts w:asciiTheme="minorHAnsi" w:hAnsiTheme="minorHAnsi" w:cstheme="minorHAnsi"/>
                <w:snapToGrid w:val="0"/>
                <w:color w:val="000000"/>
                <w:sz w:val="24"/>
                <w:szCs w:val="24"/>
              </w:rPr>
              <w:t xml:space="preserve"> </w:t>
            </w:r>
            <w:r w:rsidR="00097C27" w:rsidRPr="00B12119">
              <w:rPr>
                <w:rFonts w:asciiTheme="minorHAnsi" w:hAnsiTheme="minorHAnsi" w:cstheme="minorHAnsi"/>
                <w:snapToGrid w:val="0"/>
                <w:color w:val="000000"/>
                <w:sz w:val="24"/>
                <w:szCs w:val="24"/>
              </w:rPr>
              <w:t>NEFT/ RTGS</w:t>
            </w:r>
            <w:r w:rsidRPr="00B12119">
              <w:rPr>
                <w:rFonts w:asciiTheme="minorHAnsi" w:hAnsiTheme="minorHAnsi" w:cstheme="minorHAnsi"/>
                <w:snapToGrid w:val="0"/>
                <w:color w:val="000000"/>
                <w:sz w:val="24"/>
                <w:szCs w:val="24"/>
              </w:rPr>
              <w:t>.</w:t>
            </w:r>
          </w:p>
        </w:tc>
        <w:tc>
          <w:tcPr>
            <w:tcW w:w="970" w:type="pct"/>
            <w:vAlign w:val="center"/>
          </w:tcPr>
          <w:p w:rsidR="005D7BA0" w:rsidRPr="00B12119" w:rsidRDefault="005D7BA0" w:rsidP="00813A37">
            <w:pPr>
              <w:jc w:val="center"/>
              <w:rPr>
                <w:rFonts w:asciiTheme="minorHAnsi" w:hAnsiTheme="minorHAnsi" w:cstheme="minorHAnsi"/>
                <w:snapToGrid w:val="0"/>
                <w:color w:val="000000"/>
                <w:sz w:val="24"/>
                <w:szCs w:val="24"/>
              </w:rPr>
            </w:pPr>
          </w:p>
        </w:tc>
      </w:tr>
      <w:tr w:rsidR="002E06CB" w:rsidRPr="00B12119" w:rsidTr="002E06CB">
        <w:trPr>
          <w:trHeight w:val="638"/>
        </w:trPr>
        <w:tc>
          <w:tcPr>
            <w:tcW w:w="215" w:type="pct"/>
            <w:vAlign w:val="center"/>
          </w:tcPr>
          <w:p w:rsidR="002E06CB" w:rsidRPr="00B12119" w:rsidRDefault="005333CF" w:rsidP="00813A37">
            <w:pPr>
              <w:jc w:val="center"/>
              <w:rPr>
                <w:rFonts w:asciiTheme="minorHAnsi" w:hAnsiTheme="minorHAnsi" w:cstheme="minorHAnsi"/>
                <w:snapToGrid w:val="0"/>
                <w:color w:val="000000"/>
                <w:sz w:val="24"/>
                <w:szCs w:val="24"/>
              </w:rPr>
            </w:pPr>
            <w:r>
              <w:rPr>
                <w:rFonts w:asciiTheme="minorHAnsi" w:hAnsiTheme="minorHAnsi" w:cstheme="minorHAnsi"/>
                <w:snapToGrid w:val="0"/>
                <w:color w:val="000000"/>
                <w:sz w:val="24"/>
                <w:szCs w:val="24"/>
              </w:rPr>
              <w:t>6</w:t>
            </w:r>
          </w:p>
        </w:tc>
        <w:tc>
          <w:tcPr>
            <w:tcW w:w="3815" w:type="pct"/>
            <w:vAlign w:val="center"/>
          </w:tcPr>
          <w:p w:rsidR="002E06CB" w:rsidRPr="00B12119" w:rsidRDefault="002E06CB" w:rsidP="002E06CB">
            <w:pPr>
              <w:rPr>
                <w:rFonts w:asciiTheme="minorHAnsi" w:hAnsiTheme="minorHAnsi" w:cstheme="minorHAnsi"/>
                <w:snapToGrid w:val="0"/>
                <w:color w:val="000000"/>
                <w:sz w:val="24"/>
                <w:szCs w:val="24"/>
              </w:rPr>
            </w:pPr>
            <w:r w:rsidRPr="00B12119">
              <w:rPr>
                <w:rFonts w:asciiTheme="minorHAnsi" w:hAnsiTheme="minorHAnsi" w:cstheme="minorHAnsi"/>
                <w:snapToGrid w:val="0"/>
                <w:color w:val="000000"/>
                <w:sz w:val="24"/>
                <w:szCs w:val="24"/>
              </w:rPr>
              <w:t>Penalty clauses will apply as per the company’s policy, as per terms of the work order: the decision of the HLFPPT/Project Management shall be final and binding in this regard.</w:t>
            </w:r>
          </w:p>
        </w:tc>
        <w:tc>
          <w:tcPr>
            <w:tcW w:w="970" w:type="pct"/>
            <w:vAlign w:val="center"/>
          </w:tcPr>
          <w:p w:rsidR="002E06CB" w:rsidRPr="00B12119" w:rsidRDefault="002E06CB" w:rsidP="00813A37">
            <w:pPr>
              <w:jc w:val="center"/>
              <w:rPr>
                <w:rFonts w:asciiTheme="minorHAnsi" w:hAnsiTheme="minorHAnsi" w:cstheme="minorHAnsi"/>
                <w:snapToGrid w:val="0"/>
                <w:color w:val="000000"/>
                <w:sz w:val="24"/>
                <w:szCs w:val="24"/>
              </w:rPr>
            </w:pPr>
          </w:p>
        </w:tc>
      </w:tr>
    </w:tbl>
    <w:p w:rsidR="005D7BA0" w:rsidRPr="00B12119" w:rsidRDefault="005D7BA0">
      <w:pPr>
        <w:rPr>
          <w:rFonts w:asciiTheme="minorHAnsi" w:hAnsiTheme="minorHAnsi" w:cstheme="minorHAnsi"/>
          <w:color w:val="000000"/>
          <w:sz w:val="24"/>
          <w:szCs w:val="24"/>
        </w:rPr>
      </w:pPr>
    </w:p>
    <w:p w:rsidR="00213364" w:rsidRPr="00B12119" w:rsidRDefault="00213364" w:rsidP="00213364">
      <w:pPr>
        <w:pStyle w:val="Heading9"/>
        <w:rPr>
          <w:rFonts w:asciiTheme="minorHAnsi" w:hAnsiTheme="minorHAnsi" w:cstheme="minorHAnsi"/>
          <w:color w:val="000000"/>
          <w:sz w:val="24"/>
          <w:szCs w:val="24"/>
        </w:rPr>
      </w:pPr>
      <w:r w:rsidRPr="00B12119">
        <w:rPr>
          <w:rFonts w:asciiTheme="minorHAnsi" w:hAnsiTheme="minorHAnsi" w:cstheme="minorHAnsi"/>
          <w:color w:val="000000"/>
          <w:sz w:val="24"/>
          <w:szCs w:val="24"/>
        </w:rPr>
        <w:t>Please Note:-</w:t>
      </w:r>
    </w:p>
    <w:p w:rsidR="00213364" w:rsidRPr="00B12119" w:rsidRDefault="00213364" w:rsidP="00213364">
      <w:pPr>
        <w:tabs>
          <w:tab w:val="left" w:pos="11790"/>
        </w:tabs>
        <w:ind w:left="720"/>
        <w:jc w:val="both"/>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1. Form must be complete in all respects, incomplete forms are liable to be rejected.</w:t>
      </w:r>
    </w:p>
    <w:p w:rsidR="00213364" w:rsidRPr="00B12119" w:rsidRDefault="00213364" w:rsidP="00213364">
      <w:pPr>
        <w:tabs>
          <w:tab w:val="left" w:pos="11790"/>
        </w:tabs>
        <w:ind w:left="720"/>
        <w:jc w:val="both"/>
        <w:rPr>
          <w:rFonts w:asciiTheme="minorHAnsi" w:hAnsiTheme="minorHAnsi" w:cstheme="minorHAnsi"/>
          <w:b/>
          <w:color w:val="000000"/>
          <w:sz w:val="24"/>
          <w:szCs w:val="24"/>
        </w:rPr>
      </w:pPr>
      <w:r w:rsidRPr="00B12119">
        <w:rPr>
          <w:rFonts w:asciiTheme="minorHAnsi" w:hAnsiTheme="minorHAnsi" w:cstheme="minorHAnsi"/>
          <w:b/>
          <w:color w:val="000000"/>
          <w:sz w:val="24"/>
          <w:szCs w:val="24"/>
        </w:rPr>
        <w:t>2. The form must be duly signed and sealed.</w:t>
      </w:r>
    </w:p>
    <w:p w:rsidR="00213364" w:rsidRDefault="005333CF" w:rsidP="00213364">
      <w:pPr>
        <w:ind w:firstLine="720"/>
        <w:rPr>
          <w:rFonts w:asciiTheme="minorHAnsi" w:hAnsiTheme="minorHAnsi" w:cstheme="minorHAnsi"/>
          <w:b/>
          <w:color w:val="000000"/>
          <w:sz w:val="24"/>
          <w:szCs w:val="24"/>
        </w:rPr>
      </w:pPr>
      <w:r>
        <w:rPr>
          <w:rFonts w:asciiTheme="minorHAnsi" w:hAnsiTheme="minorHAnsi" w:cstheme="minorHAnsi"/>
          <w:b/>
          <w:color w:val="000000"/>
          <w:sz w:val="24"/>
          <w:szCs w:val="24"/>
        </w:rPr>
        <w:t>3</w:t>
      </w:r>
      <w:r w:rsidR="00213364" w:rsidRPr="00B12119">
        <w:rPr>
          <w:rFonts w:asciiTheme="minorHAnsi" w:hAnsiTheme="minorHAnsi" w:cstheme="minorHAnsi"/>
          <w:b/>
          <w:color w:val="000000"/>
          <w:sz w:val="24"/>
          <w:szCs w:val="24"/>
        </w:rPr>
        <w:t>. If applying for more than one activity then the form for each activity must be submitted separately.</w:t>
      </w:r>
    </w:p>
    <w:p w:rsidR="005333CF" w:rsidRDefault="005333CF" w:rsidP="00213364">
      <w:pPr>
        <w:ind w:firstLine="720"/>
        <w:rPr>
          <w:rFonts w:asciiTheme="minorHAnsi" w:hAnsiTheme="minorHAnsi" w:cstheme="minorHAnsi"/>
          <w:b/>
          <w:color w:val="000000"/>
          <w:sz w:val="24"/>
          <w:szCs w:val="24"/>
        </w:rPr>
      </w:pPr>
    </w:p>
    <w:p w:rsidR="005333CF" w:rsidRPr="00B12119" w:rsidRDefault="005333CF" w:rsidP="00213364">
      <w:pPr>
        <w:ind w:firstLine="720"/>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Hoarding Installation:</w:t>
      </w:r>
    </w:p>
    <w:tbl>
      <w:tblPr>
        <w:tblpPr w:leftFromText="180" w:rightFromText="180" w:vertAnchor="text" w:horzAnchor="page" w:tblpX="2013" w:tblpY="353"/>
        <w:tblW w:w="1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1925"/>
        <w:gridCol w:w="1327"/>
        <w:gridCol w:w="1535"/>
        <w:gridCol w:w="1705"/>
        <w:gridCol w:w="1530"/>
        <w:gridCol w:w="1440"/>
        <w:gridCol w:w="1519"/>
      </w:tblGrid>
      <w:tr w:rsidR="00B50472" w:rsidRPr="00B12119" w:rsidTr="00B50472">
        <w:trPr>
          <w:trHeight w:val="61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
                <w:bCs/>
                <w:sz w:val="24"/>
                <w:szCs w:val="24"/>
              </w:rPr>
            </w:pPr>
            <w:r w:rsidRPr="00B12119">
              <w:rPr>
                <w:rFonts w:asciiTheme="minorHAnsi" w:hAnsiTheme="minorHAnsi" w:cstheme="minorHAnsi"/>
                <w:b/>
                <w:bCs/>
                <w:sz w:val="24"/>
                <w:szCs w:val="24"/>
              </w:rPr>
              <w:t>S.No</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
                <w:bCs/>
                <w:sz w:val="24"/>
                <w:szCs w:val="24"/>
              </w:rPr>
            </w:pPr>
            <w:r w:rsidRPr="00B12119">
              <w:rPr>
                <w:rFonts w:asciiTheme="minorHAnsi" w:hAnsiTheme="minorHAnsi" w:cstheme="minorHAnsi"/>
                <w:b/>
                <w:bCs/>
                <w:sz w:val="24"/>
                <w:szCs w:val="24"/>
              </w:rPr>
              <w:t>Name of District</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Units</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Size (Sq.Ft)</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Period</w:t>
            </w:r>
          </w:p>
        </w:tc>
        <w:tc>
          <w:tcPr>
            <w:tcW w:w="1530"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Rate</w:t>
            </w:r>
          </w:p>
          <w:p w:rsidR="00B50472" w:rsidRPr="00B12119" w:rsidRDefault="00B50472" w:rsidP="00B50472">
            <w:pPr>
              <w:jc w:val="center"/>
              <w:rPr>
                <w:rFonts w:asciiTheme="minorHAnsi" w:hAnsiTheme="minorHAnsi" w:cstheme="minorHAnsi"/>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Tax</w:t>
            </w:r>
          </w:p>
        </w:tc>
        <w:tc>
          <w:tcPr>
            <w:tcW w:w="1519"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Amount</w:t>
            </w:r>
          </w:p>
          <w:p w:rsidR="00B50472" w:rsidRPr="00B12119" w:rsidRDefault="00B50472" w:rsidP="00B50472">
            <w:pPr>
              <w:jc w:val="center"/>
              <w:rPr>
                <w:rFonts w:asciiTheme="minorHAnsi" w:hAnsiTheme="minorHAnsi" w:cstheme="minorHAnsi"/>
                <w:b/>
                <w:bCs/>
                <w:sz w:val="24"/>
                <w:szCs w:val="24"/>
              </w:rPr>
            </w:pPr>
            <w:r w:rsidRPr="00B12119">
              <w:rPr>
                <w:rFonts w:asciiTheme="minorHAnsi" w:hAnsiTheme="minorHAnsi" w:cstheme="minorHAnsi"/>
                <w:b/>
                <w:bCs/>
                <w:sz w:val="24"/>
                <w:szCs w:val="24"/>
              </w:rPr>
              <w:t>(incl tax)</w:t>
            </w:r>
          </w:p>
        </w:tc>
      </w:tr>
      <w:tr w:rsidR="00B50472" w:rsidRPr="00B12119" w:rsidTr="00B50472">
        <w:trPr>
          <w:trHeight w:val="427"/>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color w:val="000000"/>
                <w:sz w:val="24"/>
                <w:szCs w:val="24"/>
              </w:rPr>
              <w:t>Alwar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Cs/>
                <w:sz w:val="24"/>
                <w:szCs w:val="24"/>
              </w:rPr>
            </w:pPr>
            <w:r w:rsidRPr="00B12119">
              <w:rPr>
                <w:rFonts w:asciiTheme="minorHAnsi" w:hAnsiTheme="minorHAnsi" w:cstheme="minorHAnsi"/>
                <w:bCs/>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bCs/>
                <w:sz w:val="24"/>
                <w:szCs w:val="24"/>
              </w:rPr>
            </w:pPr>
            <w:r w:rsidRPr="00B12119">
              <w:rPr>
                <w:rFonts w:asciiTheme="minorHAnsi" w:hAnsiTheme="minorHAnsi" w:cstheme="minorHAnsi"/>
                <w:bCs/>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b/>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b/>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2</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 xml:space="preserve">Banswara </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3</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Baran</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5"/>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4</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Barmer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5"/>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5</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Bharatpur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6</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Bundi</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7</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Chitaurgarh</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5"/>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8</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Churu</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5"/>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9</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Dausa</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10</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Dhaulapur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11</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Dungarpur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5"/>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12</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Jaisalmer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27"/>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13</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Jhalawar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54"/>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14</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Jodhpur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15</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Karauli</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36"/>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16</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Pali</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702"/>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lastRenderedPageBreak/>
              <w:t>17</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Sawai  Madhopur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0"/>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18</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Sirohi</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9"/>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19</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sz w:val="24"/>
                <w:szCs w:val="24"/>
              </w:rPr>
            </w:pPr>
            <w:r w:rsidRPr="00B12119">
              <w:rPr>
                <w:rFonts w:asciiTheme="minorHAnsi" w:hAnsiTheme="minorHAnsi" w:cstheme="minorHAnsi"/>
                <w:sz w:val="24"/>
                <w:szCs w:val="24"/>
              </w:rPr>
              <w:t>Udaipur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9"/>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20</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Jaipur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9"/>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21</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Kota</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9"/>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22</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Bikaner</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r w:rsidR="00B50472" w:rsidRPr="00B12119" w:rsidTr="00B50472">
        <w:trPr>
          <w:trHeight w:val="449"/>
        </w:trPr>
        <w:tc>
          <w:tcPr>
            <w:tcW w:w="816"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23</w:t>
            </w:r>
          </w:p>
        </w:tc>
        <w:tc>
          <w:tcPr>
            <w:tcW w:w="1925" w:type="dxa"/>
            <w:tcBorders>
              <w:top w:val="single" w:sz="4" w:space="0" w:color="auto"/>
              <w:left w:val="single" w:sz="4" w:space="0" w:color="auto"/>
              <w:bottom w:val="single" w:sz="4" w:space="0" w:color="auto"/>
              <w:right w:val="single" w:sz="4" w:space="0" w:color="auto"/>
            </w:tcBorders>
            <w:vAlign w:val="center"/>
          </w:tcPr>
          <w:p w:rsidR="00B50472" w:rsidRPr="00B12119" w:rsidRDefault="002D37D4" w:rsidP="00B50472">
            <w:pPr>
              <w:rPr>
                <w:rFonts w:asciiTheme="minorHAnsi" w:hAnsiTheme="minorHAnsi" w:cstheme="minorHAnsi"/>
                <w:color w:val="000000"/>
                <w:sz w:val="24"/>
                <w:szCs w:val="24"/>
              </w:rPr>
            </w:pPr>
            <w:r w:rsidRPr="00B12119">
              <w:rPr>
                <w:rFonts w:asciiTheme="minorHAnsi" w:hAnsiTheme="minorHAnsi" w:cstheme="minorHAnsi"/>
                <w:color w:val="000000"/>
                <w:sz w:val="24"/>
                <w:szCs w:val="24"/>
              </w:rPr>
              <w:t>J</w:t>
            </w:r>
            <w:r w:rsidR="00B50472" w:rsidRPr="00B12119">
              <w:rPr>
                <w:rFonts w:asciiTheme="minorHAnsi" w:hAnsiTheme="minorHAnsi" w:cstheme="minorHAnsi"/>
                <w:color w:val="000000"/>
                <w:sz w:val="24"/>
                <w:szCs w:val="24"/>
              </w:rPr>
              <w:t>alore</w:t>
            </w:r>
          </w:p>
        </w:tc>
        <w:tc>
          <w:tcPr>
            <w:tcW w:w="1327"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1</w:t>
            </w:r>
          </w:p>
        </w:tc>
        <w:tc>
          <w:tcPr>
            <w:tcW w:w="1535" w:type="dxa"/>
            <w:tcBorders>
              <w:top w:val="single" w:sz="4" w:space="0" w:color="auto"/>
              <w:left w:val="single" w:sz="4" w:space="0" w:color="auto"/>
              <w:bottom w:val="single" w:sz="4" w:space="0" w:color="auto"/>
              <w:right w:val="single" w:sz="4" w:space="0" w:color="auto"/>
            </w:tcBorders>
            <w:vAlign w:val="center"/>
          </w:tcPr>
          <w:p w:rsidR="00B50472" w:rsidRPr="00B12119" w:rsidRDefault="00B50472" w:rsidP="00B50472">
            <w:pPr>
              <w:rPr>
                <w:rFonts w:asciiTheme="minorHAnsi" w:hAnsiTheme="minorHAnsi" w:cstheme="minorHAnsi"/>
                <w:bCs/>
                <w:sz w:val="24"/>
                <w:szCs w:val="24"/>
              </w:rPr>
            </w:pPr>
            <w:r w:rsidRPr="00B12119">
              <w:rPr>
                <w:rFonts w:asciiTheme="minorHAnsi" w:hAnsiTheme="minorHAnsi" w:cstheme="minorHAnsi"/>
                <w:bCs/>
                <w:sz w:val="24"/>
                <w:szCs w:val="24"/>
              </w:rPr>
              <w:t>20x10= 200</w:t>
            </w:r>
          </w:p>
        </w:tc>
        <w:tc>
          <w:tcPr>
            <w:tcW w:w="1705"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center"/>
              <w:rPr>
                <w:rFonts w:asciiTheme="minorHAnsi" w:hAnsiTheme="minorHAnsi" w:cstheme="minorHAnsi"/>
                <w:sz w:val="24"/>
                <w:szCs w:val="24"/>
              </w:rPr>
            </w:pPr>
            <w:r w:rsidRPr="00B12119">
              <w:rPr>
                <w:rFonts w:asciiTheme="minorHAnsi" w:hAnsiTheme="minorHAnsi" w:cstheme="minorHAnsi"/>
                <w:sz w:val="24"/>
                <w:szCs w:val="24"/>
              </w:rPr>
              <w:t>3 Months</w:t>
            </w:r>
          </w:p>
        </w:tc>
        <w:tc>
          <w:tcPr>
            <w:tcW w:w="153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c>
          <w:tcPr>
            <w:tcW w:w="1519" w:type="dxa"/>
            <w:tcBorders>
              <w:top w:val="single" w:sz="4" w:space="0" w:color="auto"/>
              <w:left w:val="single" w:sz="4" w:space="0" w:color="auto"/>
              <w:bottom w:val="single" w:sz="4" w:space="0" w:color="auto"/>
              <w:right w:val="single" w:sz="4" w:space="0" w:color="auto"/>
            </w:tcBorders>
          </w:tcPr>
          <w:p w:rsidR="00B50472" w:rsidRPr="00B12119" w:rsidRDefault="00B50472" w:rsidP="00B50472">
            <w:pPr>
              <w:jc w:val="both"/>
              <w:rPr>
                <w:rFonts w:asciiTheme="minorHAnsi" w:hAnsiTheme="minorHAnsi" w:cstheme="minorHAnsi"/>
                <w:sz w:val="24"/>
                <w:szCs w:val="24"/>
              </w:rPr>
            </w:pPr>
          </w:p>
        </w:tc>
      </w:tr>
    </w:tbl>
    <w:p w:rsidR="0011645B" w:rsidRPr="00B12119" w:rsidRDefault="0011645B" w:rsidP="00213364">
      <w:pPr>
        <w:ind w:firstLine="720"/>
        <w:rPr>
          <w:rFonts w:asciiTheme="minorHAnsi" w:hAnsiTheme="minorHAnsi" w:cstheme="minorHAnsi"/>
          <w:b/>
          <w:color w:val="000000"/>
          <w:sz w:val="24"/>
          <w:szCs w:val="24"/>
        </w:rPr>
      </w:pPr>
    </w:p>
    <w:p w:rsidR="00BE230F" w:rsidRPr="00B12119" w:rsidRDefault="00BE230F" w:rsidP="003F097E">
      <w:pPr>
        <w:ind w:firstLine="720"/>
        <w:rPr>
          <w:rFonts w:asciiTheme="minorHAnsi" w:hAnsiTheme="minorHAnsi" w:cstheme="minorHAnsi"/>
          <w:b/>
          <w:color w:val="000000"/>
          <w:sz w:val="24"/>
          <w:szCs w:val="24"/>
        </w:rPr>
      </w:pPr>
    </w:p>
    <w:p w:rsidR="00B642DD" w:rsidRPr="00B12119" w:rsidRDefault="00B642DD" w:rsidP="003F097E">
      <w:pPr>
        <w:ind w:firstLine="720"/>
        <w:rPr>
          <w:rFonts w:asciiTheme="minorHAnsi" w:hAnsiTheme="minorHAnsi" w:cstheme="minorHAnsi"/>
          <w:b/>
          <w:color w:val="000000"/>
          <w:sz w:val="24"/>
          <w:szCs w:val="24"/>
        </w:rPr>
      </w:pPr>
    </w:p>
    <w:p w:rsidR="00B642DD" w:rsidRPr="00B12119" w:rsidRDefault="00B642DD" w:rsidP="003F097E">
      <w:pPr>
        <w:ind w:firstLine="720"/>
        <w:rPr>
          <w:rFonts w:asciiTheme="minorHAnsi" w:hAnsiTheme="minorHAnsi" w:cstheme="minorHAnsi"/>
          <w:b/>
          <w:color w:val="000000"/>
          <w:sz w:val="24"/>
          <w:szCs w:val="24"/>
          <w:u w:val="single"/>
        </w:rPr>
      </w:pPr>
    </w:p>
    <w:p w:rsidR="00B642DD" w:rsidRPr="00B12119" w:rsidRDefault="00B642DD" w:rsidP="003F097E">
      <w:pPr>
        <w:ind w:firstLine="720"/>
        <w:rPr>
          <w:rFonts w:asciiTheme="minorHAnsi" w:hAnsiTheme="minorHAnsi" w:cstheme="minorHAnsi"/>
          <w:b/>
          <w:color w:val="000000"/>
          <w:sz w:val="24"/>
          <w:szCs w:val="24"/>
          <w:u w:val="single"/>
        </w:rPr>
      </w:pPr>
    </w:p>
    <w:p w:rsidR="00F13782" w:rsidRPr="00B12119" w:rsidRDefault="00F13782" w:rsidP="003F097E">
      <w:pPr>
        <w:rPr>
          <w:rFonts w:asciiTheme="minorHAnsi" w:hAnsiTheme="minorHAnsi" w:cstheme="minorHAnsi"/>
          <w:bCs/>
          <w:sz w:val="24"/>
          <w:szCs w:val="24"/>
        </w:rPr>
      </w:pPr>
    </w:p>
    <w:p w:rsidR="00303ECF" w:rsidRPr="00B12119" w:rsidRDefault="00303ECF" w:rsidP="009D195D">
      <w:pPr>
        <w:rPr>
          <w:rFonts w:asciiTheme="minorHAnsi" w:hAnsiTheme="minorHAnsi" w:cstheme="minorHAnsi"/>
          <w:bCs/>
          <w:sz w:val="24"/>
          <w:szCs w:val="24"/>
        </w:rPr>
      </w:pPr>
    </w:p>
    <w:p w:rsidR="000F36D3" w:rsidRPr="00B12119" w:rsidRDefault="000F36D3" w:rsidP="009D195D">
      <w:pPr>
        <w:rPr>
          <w:rFonts w:asciiTheme="minorHAnsi" w:hAnsiTheme="minorHAnsi" w:cstheme="minorHAnsi"/>
          <w:bCs/>
          <w:sz w:val="24"/>
          <w:szCs w:val="24"/>
        </w:rPr>
      </w:pPr>
    </w:p>
    <w:p w:rsidR="000F36D3" w:rsidRPr="00B12119" w:rsidRDefault="000F36D3" w:rsidP="009D195D">
      <w:pPr>
        <w:rPr>
          <w:rFonts w:asciiTheme="minorHAnsi" w:hAnsiTheme="minorHAnsi" w:cstheme="minorHAnsi"/>
          <w:bCs/>
          <w:sz w:val="24"/>
          <w:szCs w:val="24"/>
        </w:rPr>
      </w:pPr>
    </w:p>
    <w:p w:rsidR="000F36D3" w:rsidRPr="00B12119" w:rsidRDefault="000F36D3" w:rsidP="009D195D">
      <w:pPr>
        <w:rPr>
          <w:rFonts w:asciiTheme="minorHAnsi" w:hAnsiTheme="minorHAnsi" w:cstheme="minorHAnsi"/>
          <w:bCs/>
          <w:sz w:val="24"/>
          <w:szCs w:val="24"/>
        </w:rPr>
      </w:pPr>
    </w:p>
    <w:p w:rsidR="0011645B" w:rsidRPr="00B12119" w:rsidRDefault="0011645B" w:rsidP="009D195D">
      <w:pPr>
        <w:rPr>
          <w:rFonts w:asciiTheme="minorHAnsi" w:hAnsiTheme="minorHAnsi" w:cstheme="minorHAnsi"/>
          <w:bCs/>
          <w:sz w:val="24"/>
          <w:szCs w:val="24"/>
        </w:rPr>
      </w:pPr>
    </w:p>
    <w:p w:rsidR="0011645B" w:rsidRPr="00B12119" w:rsidRDefault="0011645B" w:rsidP="009D195D">
      <w:pPr>
        <w:rPr>
          <w:rFonts w:asciiTheme="minorHAnsi" w:hAnsiTheme="minorHAnsi" w:cstheme="minorHAnsi"/>
          <w:bCs/>
          <w:sz w:val="24"/>
          <w:szCs w:val="24"/>
        </w:rPr>
      </w:pPr>
    </w:p>
    <w:p w:rsidR="0011645B" w:rsidRPr="00B12119" w:rsidRDefault="0011645B" w:rsidP="009D195D">
      <w:pPr>
        <w:rPr>
          <w:rFonts w:asciiTheme="minorHAnsi" w:hAnsiTheme="minorHAnsi" w:cstheme="minorHAnsi"/>
          <w:bCs/>
          <w:sz w:val="24"/>
          <w:szCs w:val="24"/>
        </w:rPr>
      </w:pPr>
    </w:p>
    <w:p w:rsidR="00372D77" w:rsidRPr="00B12119" w:rsidRDefault="00372D77" w:rsidP="009D195D">
      <w:pPr>
        <w:rPr>
          <w:rFonts w:asciiTheme="minorHAnsi" w:hAnsiTheme="minorHAnsi" w:cstheme="minorHAnsi"/>
          <w:bCs/>
          <w:sz w:val="24"/>
          <w:szCs w:val="24"/>
        </w:rPr>
      </w:pPr>
    </w:p>
    <w:p w:rsidR="00372D77" w:rsidRPr="00B12119" w:rsidRDefault="00372D77" w:rsidP="009D195D">
      <w:pPr>
        <w:rPr>
          <w:rFonts w:asciiTheme="minorHAnsi" w:hAnsiTheme="minorHAnsi" w:cstheme="minorHAnsi"/>
          <w:bCs/>
          <w:sz w:val="24"/>
          <w:szCs w:val="24"/>
        </w:rPr>
      </w:pPr>
    </w:p>
    <w:p w:rsidR="009D195D" w:rsidRPr="00B12119" w:rsidRDefault="009D195D" w:rsidP="009D195D">
      <w:pPr>
        <w:rPr>
          <w:rFonts w:asciiTheme="minorHAnsi" w:hAnsiTheme="minorHAnsi" w:cstheme="minorHAnsi"/>
          <w:bCs/>
          <w:sz w:val="24"/>
          <w:szCs w:val="24"/>
        </w:rPr>
      </w:pPr>
      <w:r w:rsidRPr="00B12119">
        <w:rPr>
          <w:rFonts w:asciiTheme="minorHAnsi" w:hAnsiTheme="minorHAnsi" w:cstheme="minorHAnsi"/>
          <w:bCs/>
          <w:sz w:val="24"/>
          <w:szCs w:val="24"/>
        </w:rPr>
        <w:t xml:space="preserve">Important Note- </w:t>
      </w:r>
    </w:p>
    <w:p w:rsidR="003559F4" w:rsidRPr="00B12119" w:rsidRDefault="003559F4" w:rsidP="003559F4">
      <w:pPr>
        <w:pStyle w:val="Heading5"/>
        <w:numPr>
          <w:ilvl w:val="0"/>
          <w:numId w:val="43"/>
        </w:numPr>
        <w:rPr>
          <w:rFonts w:asciiTheme="minorHAnsi" w:hAnsiTheme="minorHAnsi" w:cstheme="minorHAnsi"/>
          <w:b w:val="0"/>
          <w:color w:val="000000"/>
          <w:szCs w:val="24"/>
        </w:rPr>
      </w:pPr>
      <w:r w:rsidRPr="00B12119">
        <w:rPr>
          <w:rFonts w:asciiTheme="minorHAnsi" w:hAnsiTheme="minorHAnsi" w:cstheme="minorHAnsi"/>
          <w:b w:val="0"/>
          <w:color w:val="000000"/>
          <w:szCs w:val="24"/>
        </w:rPr>
        <w:t xml:space="preserve">Hoarding </w:t>
      </w:r>
      <w:r w:rsidRPr="00B12119">
        <w:rPr>
          <w:rFonts w:asciiTheme="minorHAnsi" w:hAnsiTheme="minorHAnsi" w:cstheme="minorHAnsi"/>
          <w:b w:val="0"/>
          <w:bCs/>
          <w:szCs w:val="24"/>
        </w:rPr>
        <w:t>will be done as per approved art work given by us.</w:t>
      </w:r>
      <w:r w:rsidR="00787BB6" w:rsidRPr="00B12119">
        <w:rPr>
          <w:rFonts w:asciiTheme="minorHAnsi" w:hAnsiTheme="minorHAnsi" w:cstheme="minorHAnsi"/>
          <w:b w:val="0"/>
          <w:bCs/>
          <w:szCs w:val="24"/>
        </w:rPr>
        <w:t xml:space="preserve"> </w:t>
      </w:r>
      <w:r w:rsidR="005333CF">
        <w:rPr>
          <w:rFonts w:asciiTheme="minorHAnsi" w:hAnsiTheme="minorHAnsi" w:cstheme="minorHAnsi"/>
          <w:b w:val="0"/>
          <w:bCs/>
          <w:szCs w:val="24"/>
        </w:rPr>
        <w:t xml:space="preserve">No of location </w:t>
      </w:r>
      <w:r w:rsidR="00787BB6" w:rsidRPr="00B12119">
        <w:rPr>
          <w:rFonts w:asciiTheme="minorHAnsi" w:hAnsiTheme="minorHAnsi" w:cstheme="minorHAnsi"/>
          <w:b w:val="0"/>
          <w:bCs/>
          <w:szCs w:val="24"/>
        </w:rPr>
        <w:t xml:space="preserve">can be </w:t>
      </w:r>
      <w:r w:rsidR="005333CF">
        <w:rPr>
          <w:rFonts w:asciiTheme="minorHAnsi" w:hAnsiTheme="minorHAnsi" w:cstheme="minorHAnsi"/>
          <w:b w:val="0"/>
          <w:bCs/>
          <w:szCs w:val="24"/>
        </w:rPr>
        <w:t>increased</w:t>
      </w:r>
      <w:r w:rsidR="00787BB6" w:rsidRPr="00B12119">
        <w:rPr>
          <w:rFonts w:asciiTheme="minorHAnsi" w:hAnsiTheme="minorHAnsi" w:cstheme="minorHAnsi"/>
          <w:b w:val="0"/>
          <w:bCs/>
          <w:szCs w:val="24"/>
        </w:rPr>
        <w:t>.</w:t>
      </w:r>
    </w:p>
    <w:p w:rsidR="003559F4" w:rsidRPr="00B12119" w:rsidRDefault="003559F4" w:rsidP="003559F4">
      <w:pPr>
        <w:numPr>
          <w:ilvl w:val="0"/>
          <w:numId w:val="39"/>
        </w:numPr>
        <w:rPr>
          <w:rFonts w:asciiTheme="minorHAnsi" w:hAnsiTheme="minorHAnsi" w:cstheme="minorHAnsi"/>
          <w:bCs/>
          <w:sz w:val="24"/>
          <w:szCs w:val="24"/>
        </w:rPr>
      </w:pPr>
      <w:r w:rsidRPr="00B12119">
        <w:rPr>
          <w:rFonts w:asciiTheme="minorHAnsi" w:hAnsiTheme="minorHAnsi" w:cstheme="minorHAnsi"/>
          <w:bCs/>
          <w:sz w:val="24"/>
          <w:szCs w:val="24"/>
        </w:rPr>
        <w:t>The rates quoted shall be valid for 1 year from issue of work order.</w:t>
      </w:r>
    </w:p>
    <w:p w:rsidR="003559F4" w:rsidRPr="00B12119" w:rsidRDefault="003559F4" w:rsidP="003559F4">
      <w:pPr>
        <w:numPr>
          <w:ilvl w:val="0"/>
          <w:numId w:val="39"/>
        </w:numPr>
        <w:rPr>
          <w:rFonts w:asciiTheme="minorHAnsi" w:hAnsiTheme="minorHAnsi" w:cstheme="minorHAnsi"/>
          <w:bCs/>
          <w:sz w:val="24"/>
          <w:szCs w:val="24"/>
        </w:rPr>
      </w:pPr>
      <w:r w:rsidRPr="00B12119">
        <w:rPr>
          <w:rFonts w:asciiTheme="minorHAnsi" w:hAnsiTheme="minorHAnsi" w:cstheme="minorHAnsi"/>
          <w:bCs/>
          <w:sz w:val="24"/>
          <w:szCs w:val="24"/>
        </w:rPr>
        <w:t xml:space="preserve">Size of </w:t>
      </w:r>
      <w:r w:rsidRPr="00B12119">
        <w:rPr>
          <w:rFonts w:asciiTheme="minorHAnsi" w:hAnsiTheme="minorHAnsi" w:cstheme="minorHAnsi"/>
          <w:color w:val="000000"/>
          <w:sz w:val="24"/>
          <w:szCs w:val="24"/>
        </w:rPr>
        <w:t xml:space="preserve">Hoarding </w:t>
      </w:r>
      <w:r w:rsidRPr="00B12119">
        <w:rPr>
          <w:rFonts w:asciiTheme="minorHAnsi" w:hAnsiTheme="minorHAnsi" w:cstheme="minorHAnsi"/>
          <w:bCs/>
          <w:sz w:val="24"/>
          <w:szCs w:val="24"/>
        </w:rPr>
        <w:t xml:space="preserve">may be vary and in </w:t>
      </w:r>
      <w:r w:rsidR="000340A3" w:rsidRPr="00B12119">
        <w:rPr>
          <w:rFonts w:asciiTheme="minorHAnsi" w:hAnsiTheme="minorHAnsi" w:cstheme="minorHAnsi"/>
          <w:bCs/>
          <w:sz w:val="24"/>
          <w:szCs w:val="24"/>
        </w:rPr>
        <w:t>pieces</w:t>
      </w:r>
      <w:r w:rsidRPr="00B12119">
        <w:rPr>
          <w:rFonts w:asciiTheme="minorHAnsi" w:hAnsiTheme="minorHAnsi" w:cstheme="minorHAnsi"/>
          <w:bCs/>
          <w:sz w:val="24"/>
          <w:szCs w:val="24"/>
        </w:rPr>
        <w:t xml:space="preserve"> as per requirement </w:t>
      </w:r>
    </w:p>
    <w:p w:rsidR="003559F4" w:rsidRPr="00B12119" w:rsidRDefault="003559F4" w:rsidP="003559F4">
      <w:pPr>
        <w:numPr>
          <w:ilvl w:val="0"/>
          <w:numId w:val="39"/>
        </w:numPr>
        <w:rPr>
          <w:rFonts w:asciiTheme="minorHAnsi" w:hAnsiTheme="minorHAnsi" w:cstheme="minorHAnsi"/>
          <w:bCs/>
          <w:sz w:val="24"/>
          <w:szCs w:val="24"/>
        </w:rPr>
      </w:pPr>
      <w:r w:rsidRPr="00B12119">
        <w:rPr>
          <w:rFonts w:asciiTheme="minorHAnsi" w:hAnsiTheme="minorHAnsi" w:cstheme="minorHAnsi"/>
          <w:bCs/>
          <w:sz w:val="24"/>
          <w:szCs w:val="24"/>
        </w:rPr>
        <w:t xml:space="preserve">Quantity may be very +/- 10% as per requirement. </w:t>
      </w:r>
    </w:p>
    <w:p w:rsidR="003559F4" w:rsidRPr="00B12119" w:rsidRDefault="003559F4" w:rsidP="003559F4">
      <w:pPr>
        <w:numPr>
          <w:ilvl w:val="0"/>
          <w:numId w:val="39"/>
        </w:numPr>
        <w:rPr>
          <w:rFonts w:asciiTheme="minorHAnsi" w:hAnsiTheme="minorHAnsi" w:cstheme="minorHAnsi"/>
          <w:bCs/>
          <w:sz w:val="24"/>
          <w:szCs w:val="24"/>
        </w:rPr>
      </w:pPr>
      <w:r w:rsidRPr="00B12119">
        <w:rPr>
          <w:rFonts w:asciiTheme="minorHAnsi" w:hAnsiTheme="minorHAnsi" w:cstheme="minorHAnsi"/>
          <w:bCs/>
          <w:sz w:val="24"/>
          <w:szCs w:val="24"/>
        </w:rPr>
        <w:t>Cost of material should include all kind of printed related processing &amp; transportation &amp; installation charges along with taxes.</w:t>
      </w:r>
    </w:p>
    <w:p w:rsidR="003559F4" w:rsidRPr="00B12119" w:rsidRDefault="003559F4" w:rsidP="003559F4">
      <w:pPr>
        <w:numPr>
          <w:ilvl w:val="0"/>
          <w:numId w:val="39"/>
        </w:numPr>
        <w:rPr>
          <w:rFonts w:asciiTheme="minorHAnsi" w:hAnsiTheme="minorHAnsi" w:cstheme="minorHAnsi"/>
          <w:bCs/>
          <w:sz w:val="24"/>
          <w:szCs w:val="24"/>
        </w:rPr>
      </w:pPr>
      <w:r w:rsidRPr="00B12119">
        <w:rPr>
          <w:rFonts w:asciiTheme="minorHAnsi" w:hAnsiTheme="minorHAnsi" w:cstheme="minorHAnsi"/>
          <w:bCs/>
          <w:sz w:val="24"/>
          <w:szCs w:val="24"/>
        </w:rPr>
        <w:t>Envelop should mention Quotation for “</w:t>
      </w:r>
      <w:r w:rsidRPr="00B12119">
        <w:rPr>
          <w:rFonts w:asciiTheme="minorHAnsi" w:hAnsiTheme="minorHAnsi" w:cstheme="minorHAnsi"/>
          <w:b/>
          <w:color w:val="000000"/>
          <w:sz w:val="24"/>
          <w:szCs w:val="24"/>
          <w:u w:val="single"/>
        </w:rPr>
        <w:t>Hoarding Installation</w:t>
      </w:r>
      <w:r w:rsidRPr="00B12119">
        <w:rPr>
          <w:rFonts w:asciiTheme="minorHAnsi" w:hAnsiTheme="minorHAnsi" w:cstheme="minorHAnsi"/>
          <w:b/>
          <w:bCs/>
          <w:sz w:val="24"/>
          <w:szCs w:val="24"/>
          <w:u w:val="single"/>
        </w:rPr>
        <w:t xml:space="preserve"> of Merrygold Hospital</w:t>
      </w:r>
      <w:r w:rsidRPr="00B12119">
        <w:rPr>
          <w:rFonts w:asciiTheme="minorHAnsi" w:hAnsiTheme="minorHAnsi" w:cstheme="minorHAnsi"/>
          <w:bCs/>
          <w:sz w:val="24"/>
          <w:szCs w:val="24"/>
          <w:u w:val="single"/>
        </w:rPr>
        <w:t>”</w:t>
      </w:r>
    </w:p>
    <w:p w:rsidR="009D195D" w:rsidRPr="00B12119" w:rsidRDefault="009D195D" w:rsidP="009D195D">
      <w:pPr>
        <w:rPr>
          <w:rFonts w:asciiTheme="minorHAnsi" w:hAnsiTheme="minorHAnsi" w:cstheme="minorHAnsi"/>
          <w:bCs/>
          <w:sz w:val="24"/>
          <w:szCs w:val="24"/>
        </w:rPr>
      </w:pPr>
    </w:p>
    <w:p w:rsidR="009D195D" w:rsidRPr="00B12119" w:rsidRDefault="009D195D" w:rsidP="009D195D">
      <w:pPr>
        <w:rPr>
          <w:rFonts w:asciiTheme="minorHAnsi" w:hAnsiTheme="minorHAnsi" w:cstheme="minorHAnsi"/>
          <w:bCs/>
          <w:sz w:val="24"/>
          <w:szCs w:val="24"/>
        </w:rPr>
      </w:pPr>
      <w:r w:rsidRPr="00B12119">
        <w:rPr>
          <w:rFonts w:asciiTheme="minorHAnsi" w:hAnsiTheme="minorHAnsi" w:cstheme="minorHAnsi"/>
          <w:bCs/>
          <w:sz w:val="24"/>
          <w:szCs w:val="24"/>
        </w:rPr>
        <w:t>It is requested to quote your lowest rates for the same in prescribed time limit.</w:t>
      </w:r>
    </w:p>
    <w:p w:rsidR="00C86169" w:rsidRPr="00B12119" w:rsidRDefault="007F0635" w:rsidP="00C86169">
      <w:pPr>
        <w:jc w:val="center"/>
        <w:rPr>
          <w:rFonts w:asciiTheme="minorHAnsi" w:hAnsiTheme="minorHAnsi" w:cstheme="minorHAnsi"/>
          <w:b/>
          <w:bCs/>
          <w:color w:val="000000"/>
          <w:sz w:val="24"/>
          <w:szCs w:val="24"/>
        </w:rPr>
      </w:pPr>
      <w:r w:rsidRPr="00B12119">
        <w:rPr>
          <w:rFonts w:asciiTheme="minorHAnsi" w:hAnsiTheme="minorHAnsi" w:cstheme="minorHAnsi"/>
          <w:b/>
          <w:bCs/>
          <w:sz w:val="24"/>
          <w:szCs w:val="24"/>
        </w:rPr>
        <w:br w:type="page"/>
      </w:r>
      <w:r w:rsidR="00C86169" w:rsidRPr="00B12119">
        <w:rPr>
          <w:rFonts w:asciiTheme="minorHAnsi" w:hAnsiTheme="minorHAnsi" w:cstheme="minorHAnsi"/>
          <w:b/>
          <w:bCs/>
          <w:color w:val="000000"/>
          <w:sz w:val="24"/>
          <w:szCs w:val="24"/>
        </w:rPr>
        <w:lastRenderedPageBreak/>
        <w:t>Annexure -3</w:t>
      </w:r>
    </w:p>
    <w:p w:rsidR="00C86169" w:rsidRPr="00B12119" w:rsidRDefault="00C86169" w:rsidP="00C86169">
      <w:pPr>
        <w:autoSpaceDE w:val="0"/>
        <w:autoSpaceDN w:val="0"/>
        <w:adjustRightInd w:val="0"/>
        <w:jc w:val="both"/>
        <w:rPr>
          <w:rFonts w:asciiTheme="minorHAnsi" w:hAnsiTheme="minorHAnsi" w:cstheme="minorHAnsi"/>
          <w:b/>
          <w:bCs/>
          <w:color w:val="000000"/>
          <w:sz w:val="24"/>
          <w:szCs w:val="24"/>
        </w:rPr>
      </w:pPr>
    </w:p>
    <w:p w:rsidR="00C86169" w:rsidRPr="00B12119" w:rsidRDefault="004B5F57" w:rsidP="00C86169">
      <w:pPr>
        <w:autoSpaceDE w:val="0"/>
        <w:autoSpaceDN w:val="0"/>
        <w:adjustRightInd w:val="0"/>
        <w:jc w:val="center"/>
        <w:rPr>
          <w:rFonts w:asciiTheme="minorHAnsi" w:hAnsiTheme="minorHAnsi" w:cstheme="minorHAnsi"/>
          <w:b/>
          <w:bCs/>
          <w:color w:val="000000"/>
          <w:sz w:val="24"/>
          <w:szCs w:val="24"/>
        </w:rPr>
      </w:pPr>
      <w:r w:rsidRPr="00B12119">
        <w:rPr>
          <w:rFonts w:asciiTheme="minorHAnsi" w:hAnsiTheme="minorHAnsi" w:cstheme="minorHAnsi"/>
          <w:b/>
          <w:bCs/>
          <w:color w:val="000000"/>
          <w:sz w:val="24"/>
          <w:szCs w:val="24"/>
        </w:rPr>
        <w:t>Undertaking from Vendors</w:t>
      </w:r>
    </w:p>
    <w:p w:rsidR="00C86169" w:rsidRPr="00B12119" w:rsidRDefault="00C86169" w:rsidP="00C86169">
      <w:pPr>
        <w:autoSpaceDE w:val="0"/>
        <w:autoSpaceDN w:val="0"/>
        <w:adjustRightInd w:val="0"/>
        <w:jc w:val="both"/>
        <w:rPr>
          <w:rFonts w:asciiTheme="minorHAnsi" w:hAnsiTheme="minorHAnsi" w:cstheme="minorHAnsi"/>
          <w:b/>
          <w:bCs/>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b/>
          <w:bCs/>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 xml:space="preserve">This has reference to the </w:t>
      </w:r>
      <w:r w:rsidR="000274E6" w:rsidRPr="00B12119">
        <w:rPr>
          <w:rFonts w:asciiTheme="minorHAnsi" w:hAnsiTheme="minorHAnsi" w:cstheme="minorHAnsi"/>
          <w:color w:val="000000"/>
          <w:sz w:val="24"/>
          <w:szCs w:val="24"/>
        </w:rPr>
        <w:t>EOI / RFP published</w:t>
      </w:r>
      <w:r w:rsidR="000274E6" w:rsidRPr="00B12119">
        <w:rPr>
          <w:rFonts w:asciiTheme="minorHAnsi" w:hAnsiTheme="minorHAnsi" w:cstheme="minorHAnsi"/>
          <w:sz w:val="24"/>
          <w:szCs w:val="24"/>
        </w:rPr>
        <w:t xml:space="preserve"> in </w:t>
      </w:r>
      <w:r w:rsidR="00005BD8" w:rsidRPr="00B12119">
        <w:rPr>
          <w:rFonts w:asciiTheme="minorHAnsi" w:hAnsiTheme="minorHAnsi" w:cstheme="minorHAnsi"/>
          <w:sz w:val="24"/>
          <w:szCs w:val="24"/>
        </w:rPr>
        <w:t xml:space="preserve">News Paper and website of HLFPPT on </w:t>
      </w:r>
      <w:r w:rsidR="00805D7A" w:rsidRPr="00B12119">
        <w:rPr>
          <w:rFonts w:asciiTheme="minorHAnsi" w:hAnsiTheme="minorHAnsi" w:cstheme="minorHAnsi"/>
          <w:sz w:val="24"/>
          <w:szCs w:val="24"/>
        </w:rPr>
        <w:t>11/12/2014</w:t>
      </w:r>
      <w:r w:rsidRPr="00B12119">
        <w:rPr>
          <w:rFonts w:asciiTheme="minorHAnsi" w:hAnsiTheme="minorHAnsi" w:cstheme="minorHAnsi"/>
          <w:sz w:val="24"/>
          <w:szCs w:val="24"/>
        </w:rPr>
        <w:t>In r</w:t>
      </w:r>
      <w:r w:rsidRPr="00B12119">
        <w:rPr>
          <w:rFonts w:asciiTheme="minorHAnsi" w:hAnsiTheme="minorHAnsi" w:cstheme="minorHAnsi"/>
          <w:color w:val="000000"/>
          <w:sz w:val="24"/>
          <w:szCs w:val="24"/>
        </w:rPr>
        <w:t>esponse to the RFP, we have submitted our techn</w:t>
      </w:r>
      <w:r w:rsidR="004B5F57" w:rsidRPr="00B12119">
        <w:rPr>
          <w:rFonts w:asciiTheme="minorHAnsi" w:hAnsiTheme="minorHAnsi" w:cstheme="minorHAnsi"/>
          <w:color w:val="000000"/>
          <w:sz w:val="24"/>
          <w:szCs w:val="24"/>
        </w:rPr>
        <w:t xml:space="preserve">ical &amp; financial bids on…………. </w:t>
      </w:r>
      <w:r w:rsidRPr="00B12119">
        <w:rPr>
          <w:rFonts w:asciiTheme="minorHAnsi" w:hAnsiTheme="minorHAnsi" w:cstheme="minorHAnsi"/>
          <w:color w:val="000000"/>
          <w:sz w:val="24"/>
          <w:szCs w:val="24"/>
        </w:rPr>
        <w:t>at your office ………………………………………………………………. In connection with the above bids, we hereby declare as under:-</w:t>
      </w: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i- That we are neither related to any of your Trustees, Officers and other employees nor do we have any financial, commercial or other interests with any of the above persons in any capacity whatsoever.</w:t>
      </w: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ii- That we have submitted the bids in the name of  M/S…………………….......................and declare that no other bids have been submitted by us in the name of any other firms/companies/proprietors/individuals which comes under the same management and related parties.</w:t>
      </w: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iii- We herby undertakes that in case of any violations to the above declarations at any stage of the contract , HLFPPT reserves the sole right to cancel the contract and recover the full value of the contract from us.</w:t>
      </w: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p>
    <w:p w:rsidR="00C86169" w:rsidRPr="00B12119" w:rsidRDefault="00C86169" w:rsidP="00C86169">
      <w:pPr>
        <w:autoSpaceDE w:val="0"/>
        <w:autoSpaceDN w:val="0"/>
        <w:adjustRightInd w:val="0"/>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For and on behalf of ……………..</w:t>
      </w:r>
    </w:p>
    <w:p w:rsidR="004B5F57" w:rsidRPr="00B12119" w:rsidRDefault="004B5F57" w:rsidP="00E251F7">
      <w:pPr>
        <w:autoSpaceDE w:val="0"/>
        <w:autoSpaceDN w:val="0"/>
        <w:adjustRightInd w:val="0"/>
        <w:jc w:val="both"/>
        <w:rPr>
          <w:rFonts w:asciiTheme="minorHAnsi" w:hAnsiTheme="minorHAnsi" w:cstheme="minorHAnsi"/>
          <w:color w:val="000000"/>
          <w:sz w:val="24"/>
          <w:szCs w:val="24"/>
        </w:rPr>
      </w:pPr>
    </w:p>
    <w:p w:rsidR="0009026A" w:rsidRPr="00B12119" w:rsidRDefault="00C86169" w:rsidP="00E251F7">
      <w:pPr>
        <w:autoSpaceDE w:val="0"/>
        <w:autoSpaceDN w:val="0"/>
        <w:adjustRightInd w:val="0"/>
        <w:jc w:val="both"/>
        <w:rPr>
          <w:rFonts w:asciiTheme="minorHAnsi" w:hAnsiTheme="minorHAnsi" w:cstheme="minorHAnsi"/>
          <w:color w:val="000000"/>
          <w:sz w:val="24"/>
          <w:szCs w:val="24"/>
        </w:rPr>
      </w:pPr>
      <w:r w:rsidRPr="00B12119">
        <w:rPr>
          <w:rFonts w:asciiTheme="minorHAnsi" w:hAnsiTheme="minorHAnsi" w:cstheme="minorHAnsi"/>
          <w:color w:val="000000"/>
          <w:sz w:val="24"/>
          <w:szCs w:val="24"/>
        </w:rPr>
        <w:t>(Authorized Signatory with company seal /Stamp.)</w:t>
      </w:r>
    </w:p>
    <w:sectPr w:rsidR="0009026A" w:rsidRPr="00B12119" w:rsidSect="002A5CE2">
      <w:headerReference w:type="default" r:id="rId8"/>
      <w:footerReference w:type="default" r:id="rId9"/>
      <w:pgSz w:w="16839" w:h="11907" w:orient="landscape" w:code="9"/>
      <w:pgMar w:top="567" w:right="549" w:bottom="567"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B32" w:rsidRDefault="00220B32">
      <w:r>
        <w:separator/>
      </w:r>
    </w:p>
  </w:endnote>
  <w:endnote w:type="continuationSeparator" w:id="1">
    <w:p w:rsidR="00220B32" w:rsidRDefault="00220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CB" w:rsidRDefault="002E06CB">
    <w:pPr>
      <w:pStyle w:val="Footer"/>
      <w:rPr>
        <w:b/>
        <w:bCs/>
        <w:sz w:val="22"/>
      </w:rPr>
    </w:pPr>
    <w:r>
      <w:tab/>
    </w:r>
    <w:r>
      <w:tab/>
    </w:r>
    <w:r>
      <w:tab/>
    </w:r>
    <w:r>
      <w:rPr>
        <w:b/>
        <w:bCs/>
        <w:sz w:val="22"/>
      </w:rPr>
      <w:t>Name &amp; Signature of Authorised Signatory</w:t>
    </w:r>
  </w:p>
  <w:p w:rsidR="002E06CB" w:rsidRDefault="002E06CB">
    <w:pPr>
      <w:pStyle w:val="Footer"/>
      <w:rPr>
        <w:b/>
        <w:bCs/>
        <w:sz w:val="22"/>
      </w:rPr>
    </w:pPr>
    <w:r>
      <w:rPr>
        <w:b/>
        <w:bCs/>
        <w:sz w:val="22"/>
      </w:rPr>
      <w:tab/>
    </w:r>
    <w:r>
      <w:rPr>
        <w:b/>
        <w:bCs/>
        <w:sz w:val="22"/>
      </w:rPr>
      <w:tab/>
    </w:r>
    <w:r>
      <w:rPr>
        <w:b/>
        <w:bCs/>
        <w:sz w:val="22"/>
      </w:rPr>
      <w:tab/>
      <w:t>Name &amp; Seal of the Firm/ Agency</w:t>
    </w:r>
  </w:p>
  <w:p w:rsidR="002E06CB" w:rsidRDefault="002E06CB">
    <w:pPr>
      <w:pStyle w:val="Footer"/>
      <w:rPr>
        <w:b/>
        <w:bCs/>
        <w:sz w:val="22"/>
      </w:rPr>
    </w:pPr>
    <w:r>
      <w:rPr>
        <w:b/>
        <w:bCs/>
        <w:sz w:val="22"/>
      </w:rPr>
      <w:tab/>
    </w:r>
    <w:r>
      <w:rPr>
        <w:b/>
        <w:bCs/>
        <w:sz w:val="22"/>
      </w:rPr>
      <w:tab/>
    </w:r>
    <w:r>
      <w:rPr>
        <w:b/>
        <w:bCs/>
        <w:sz w:val="22"/>
      </w:rPr>
      <w:tab/>
      <w:t>Address:</w:t>
    </w:r>
  </w:p>
  <w:p w:rsidR="002E06CB" w:rsidRDefault="002E06CB">
    <w:pPr>
      <w:pStyle w:val="Footer"/>
    </w:pPr>
    <w:r>
      <w:rPr>
        <w:b/>
        <w:bCs/>
        <w:sz w:val="22"/>
      </w:rPr>
      <w:tab/>
    </w:r>
    <w:r>
      <w:rPr>
        <w:b/>
        <w:bCs/>
        <w:sz w:val="22"/>
      </w:rPr>
      <w:tab/>
    </w:r>
    <w:r>
      <w:rPr>
        <w:b/>
        <w:bCs/>
        <w:sz w:val="22"/>
      </w:rPr>
      <w:tab/>
      <w:t>Telephone/ Fax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B32" w:rsidRDefault="00220B32">
      <w:r>
        <w:separator/>
      </w:r>
    </w:p>
  </w:footnote>
  <w:footnote w:type="continuationSeparator" w:id="1">
    <w:p w:rsidR="00220B32" w:rsidRDefault="00220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CB" w:rsidRDefault="002E06CB">
    <w:pPr>
      <w:pStyle w:val="Header"/>
    </w:pPr>
  </w:p>
  <w:p w:rsidR="002E06CB" w:rsidRDefault="002E06CB">
    <w:pPr>
      <w:pStyle w:val="Header"/>
    </w:pPr>
    <w:sdt>
      <w:sdtPr>
        <w:id w:val="11214158"/>
        <w:docPartObj>
          <w:docPartGallery w:val="Page Numbers (Top of Page)"/>
          <w:docPartUnique/>
        </w:docPartObj>
      </w:sdtPr>
      <w:sdtContent>
        <w:fldSimple w:instr=" PAGE   \* MERGEFORMAT ">
          <w:r w:rsidR="005333CF">
            <w:rPr>
              <w:noProof/>
            </w:rPr>
            <w:t>10</w:t>
          </w:r>
        </w:fldSimple>
      </w:sdtContent>
    </w:sdt>
  </w:p>
  <w:p w:rsidR="002E06CB" w:rsidRDefault="002E06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73"/>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E64BC"/>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4066C"/>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6622BB"/>
    <w:multiLevelType w:val="hybridMultilevel"/>
    <w:tmpl w:val="27484136"/>
    <w:lvl w:ilvl="0" w:tplc="ACC4757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sz w:val="20"/>
      </w:rPr>
    </w:lvl>
    <w:lvl w:ilvl="4" w:tplc="3DA41916">
      <w:numFmt w:val="bullet"/>
      <w:lvlText w:val="-"/>
      <w:lvlJc w:val="left"/>
      <w:pPr>
        <w:tabs>
          <w:tab w:val="num" w:pos="2700"/>
        </w:tabs>
        <w:ind w:left="2700" w:hanging="720"/>
      </w:pPr>
      <w:rPr>
        <w:rFonts w:ascii="Times New Roman" w:eastAsia="Times New Roman" w:hAnsi="Times New Roman" w:cs="Times New Roman"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nsid w:val="100B2D7D"/>
    <w:multiLevelType w:val="hybridMultilevel"/>
    <w:tmpl w:val="38D0D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7C2774"/>
    <w:multiLevelType w:val="singleLevel"/>
    <w:tmpl w:val="0409000F"/>
    <w:lvl w:ilvl="0">
      <w:start w:val="1"/>
      <w:numFmt w:val="decimal"/>
      <w:lvlText w:val="%1."/>
      <w:lvlJc w:val="left"/>
      <w:pPr>
        <w:tabs>
          <w:tab w:val="num" w:pos="360"/>
        </w:tabs>
        <w:ind w:left="360" w:hanging="360"/>
      </w:pPr>
    </w:lvl>
  </w:abstractNum>
  <w:abstractNum w:abstractNumId="6">
    <w:nsid w:val="12C71AC1"/>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E674E"/>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F653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E37A89"/>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DC338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9384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44FBA"/>
    <w:multiLevelType w:val="hybridMultilevel"/>
    <w:tmpl w:val="D1C4F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632333"/>
    <w:multiLevelType w:val="hybridMultilevel"/>
    <w:tmpl w:val="31D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50CD"/>
    <w:multiLevelType w:val="hybridMultilevel"/>
    <w:tmpl w:val="3D741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6226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1B1214"/>
    <w:multiLevelType w:val="hybridMultilevel"/>
    <w:tmpl w:val="ECBCB172"/>
    <w:lvl w:ilvl="0" w:tplc="844A8F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566110"/>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2D5D11"/>
    <w:multiLevelType w:val="hybridMultilevel"/>
    <w:tmpl w:val="2B2A7222"/>
    <w:lvl w:ilvl="0" w:tplc="D2B26CFA">
      <w:start w:val="1"/>
      <w:numFmt w:val="decimal"/>
      <w:lvlText w:val="%1."/>
      <w:lvlJc w:val="left"/>
      <w:pPr>
        <w:tabs>
          <w:tab w:val="num" w:pos="720"/>
        </w:tabs>
        <w:ind w:left="720" w:hanging="360"/>
      </w:pPr>
      <w:rPr>
        <w:b w:val="0"/>
        <w:sz w:val="24"/>
        <w:szCs w:val="24"/>
      </w:rPr>
    </w:lvl>
    <w:lvl w:ilvl="1" w:tplc="4009001B">
      <w:start w:val="1"/>
      <w:numFmt w:val="lowerRoman"/>
      <w:lvlText w:val="%2."/>
      <w:lvlJc w:val="righ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48054A"/>
    <w:multiLevelType w:val="hybridMultilevel"/>
    <w:tmpl w:val="4BD2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04A0A"/>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0F332D"/>
    <w:multiLevelType w:val="singleLevel"/>
    <w:tmpl w:val="0409000F"/>
    <w:lvl w:ilvl="0">
      <w:start w:val="1"/>
      <w:numFmt w:val="decimal"/>
      <w:lvlText w:val="%1."/>
      <w:lvlJc w:val="left"/>
      <w:pPr>
        <w:tabs>
          <w:tab w:val="num" w:pos="720"/>
        </w:tabs>
        <w:ind w:left="720" w:hanging="360"/>
      </w:pPr>
    </w:lvl>
  </w:abstractNum>
  <w:abstractNum w:abstractNumId="22">
    <w:nsid w:val="48564EF7"/>
    <w:multiLevelType w:val="hybridMultilevel"/>
    <w:tmpl w:val="D298BF2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2D15686"/>
    <w:multiLevelType w:val="hybridMultilevel"/>
    <w:tmpl w:val="AACE4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D80B16"/>
    <w:multiLevelType w:val="hybridMultilevel"/>
    <w:tmpl w:val="065EB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97E0961"/>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E50787"/>
    <w:multiLevelType w:val="hybridMultilevel"/>
    <w:tmpl w:val="CAB2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166C0"/>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7A47FD"/>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EE107E"/>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7023DD"/>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5E4ABA"/>
    <w:multiLevelType w:val="hybridMultilevel"/>
    <w:tmpl w:val="00A4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6475B2"/>
    <w:multiLevelType w:val="hybridMultilevel"/>
    <w:tmpl w:val="000C137C"/>
    <w:lvl w:ilvl="0" w:tplc="A1AA80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619D0C61"/>
    <w:multiLevelType w:val="hybridMultilevel"/>
    <w:tmpl w:val="3DA66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1345DA"/>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614ADA"/>
    <w:multiLevelType w:val="hybridMultilevel"/>
    <w:tmpl w:val="A4E09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39816BB"/>
    <w:multiLevelType w:val="hybridMultilevel"/>
    <w:tmpl w:val="BD0608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987E4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6A43D5"/>
    <w:multiLevelType w:val="hybridMultilevel"/>
    <w:tmpl w:val="0D3636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B4C1F5D"/>
    <w:multiLevelType w:val="hybridMultilevel"/>
    <w:tmpl w:val="B2E6D258"/>
    <w:lvl w:ilvl="0" w:tplc="ACC4757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40090003">
      <w:start w:val="1"/>
      <w:numFmt w:val="bullet"/>
      <w:lvlText w:val="o"/>
      <w:lvlJc w:val="left"/>
      <w:pPr>
        <w:tabs>
          <w:tab w:val="num" w:pos="1620"/>
        </w:tabs>
        <w:ind w:left="1620" w:hanging="360"/>
      </w:pPr>
      <w:rPr>
        <w:rFonts w:ascii="Courier New" w:hAnsi="Courier New" w:cs="Courier New" w:hint="default"/>
        <w:sz w:val="20"/>
      </w:rPr>
    </w:lvl>
    <w:lvl w:ilvl="4" w:tplc="3DA41916">
      <w:numFmt w:val="bullet"/>
      <w:lvlText w:val="-"/>
      <w:lvlJc w:val="left"/>
      <w:pPr>
        <w:tabs>
          <w:tab w:val="num" w:pos="2700"/>
        </w:tabs>
        <w:ind w:left="2700" w:hanging="720"/>
      </w:pPr>
      <w:rPr>
        <w:rFonts w:ascii="Times New Roman" w:eastAsia="Times New Roman" w:hAnsi="Times New Roman" w:cs="Times New Roman"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0">
    <w:nsid w:val="6FF424AF"/>
    <w:multiLevelType w:val="hybridMultilevel"/>
    <w:tmpl w:val="70CA88F4"/>
    <w:lvl w:ilvl="0" w:tplc="71BCB5C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5E055E6"/>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2C21FB"/>
    <w:multiLevelType w:val="hybridMultilevel"/>
    <w:tmpl w:val="8C38C862"/>
    <w:lvl w:ilvl="0" w:tplc="D2B26CFA">
      <w:start w:val="1"/>
      <w:numFmt w:val="decimal"/>
      <w:lvlText w:val="%1."/>
      <w:lvlJc w:val="left"/>
      <w:pPr>
        <w:tabs>
          <w:tab w:val="num" w:pos="720"/>
        </w:tabs>
        <w:ind w:left="720" w:hanging="360"/>
      </w:pPr>
      <w:rPr>
        <w:b w:val="0"/>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88A10E9"/>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D775FC"/>
    <w:multiLevelType w:val="hybridMultilevel"/>
    <w:tmpl w:val="D0502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EEB632C"/>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15"/>
  </w:num>
  <w:num w:numId="4">
    <w:abstractNumId w:val="33"/>
  </w:num>
  <w:num w:numId="5">
    <w:abstractNumId w:val="35"/>
  </w:num>
  <w:num w:numId="6">
    <w:abstractNumId w:val="24"/>
  </w:num>
  <w:num w:numId="7">
    <w:abstractNumId w:val="36"/>
  </w:num>
  <w:num w:numId="8">
    <w:abstractNumId w:val="22"/>
  </w:num>
  <w:num w:numId="9">
    <w:abstractNumId w:val="23"/>
  </w:num>
  <w:num w:numId="10">
    <w:abstractNumId w:val="16"/>
  </w:num>
  <w:num w:numId="11">
    <w:abstractNumId w:val="38"/>
  </w:num>
  <w:num w:numId="12">
    <w:abstractNumId w:val="12"/>
  </w:num>
  <w:num w:numId="13">
    <w:abstractNumId w:val="4"/>
  </w:num>
  <w:num w:numId="14">
    <w:abstractNumId w:val="32"/>
  </w:num>
  <w:num w:numId="15">
    <w:abstractNumId w:val="44"/>
  </w:num>
  <w:num w:numId="16">
    <w:abstractNumId w:val="40"/>
  </w:num>
  <w:num w:numId="17">
    <w:abstractNumId w:val="20"/>
  </w:num>
  <w:num w:numId="18">
    <w:abstractNumId w:val="27"/>
  </w:num>
  <w:num w:numId="19">
    <w:abstractNumId w:val="8"/>
  </w:num>
  <w:num w:numId="20">
    <w:abstractNumId w:val="43"/>
  </w:num>
  <w:num w:numId="21">
    <w:abstractNumId w:val="28"/>
  </w:num>
  <w:num w:numId="22">
    <w:abstractNumId w:val="0"/>
  </w:num>
  <w:num w:numId="23">
    <w:abstractNumId w:val="1"/>
  </w:num>
  <w:num w:numId="24">
    <w:abstractNumId w:val="30"/>
  </w:num>
  <w:num w:numId="25">
    <w:abstractNumId w:val="34"/>
  </w:num>
  <w:num w:numId="26">
    <w:abstractNumId w:val="2"/>
  </w:num>
  <w:num w:numId="27">
    <w:abstractNumId w:val="10"/>
  </w:num>
  <w:num w:numId="28">
    <w:abstractNumId w:val="17"/>
  </w:num>
  <w:num w:numId="29">
    <w:abstractNumId w:val="45"/>
  </w:num>
  <w:num w:numId="30">
    <w:abstractNumId w:val="25"/>
  </w:num>
  <w:num w:numId="31">
    <w:abstractNumId w:val="42"/>
  </w:num>
  <w:num w:numId="32">
    <w:abstractNumId w:val="7"/>
  </w:num>
  <w:num w:numId="33">
    <w:abstractNumId w:val="29"/>
  </w:num>
  <w:num w:numId="34">
    <w:abstractNumId w:val="37"/>
  </w:num>
  <w:num w:numId="35">
    <w:abstractNumId w:val="41"/>
  </w:num>
  <w:num w:numId="36">
    <w:abstractNumId w:val="6"/>
  </w:num>
  <w:num w:numId="37">
    <w:abstractNumId w:val="9"/>
  </w:num>
  <w:num w:numId="38">
    <w:abstractNumId w:val="11"/>
  </w:num>
  <w:num w:numId="39">
    <w:abstractNumId w:val="26"/>
  </w:num>
  <w:num w:numId="40">
    <w:abstractNumId w:val="3"/>
  </w:num>
  <w:num w:numId="41">
    <w:abstractNumId w:val="39"/>
  </w:num>
  <w:num w:numId="42">
    <w:abstractNumId w:val="13"/>
  </w:num>
  <w:num w:numId="43">
    <w:abstractNumId w:val="31"/>
  </w:num>
  <w:num w:numId="44">
    <w:abstractNumId w:val="14"/>
  </w:num>
  <w:num w:numId="45">
    <w:abstractNumId w:val="18"/>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3426"/>
  </w:hdrShapeDefaults>
  <w:footnotePr>
    <w:footnote w:id="0"/>
    <w:footnote w:id="1"/>
  </w:footnotePr>
  <w:endnotePr>
    <w:endnote w:id="0"/>
    <w:endnote w:id="1"/>
  </w:endnotePr>
  <w:compat/>
  <w:rsids>
    <w:rsidRoot w:val="00FA4482"/>
    <w:rsid w:val="00005BD8"/>
    <w:rsid w:val="00011E30"/>
    <w:rsid w:val="000219BF"/>
    <w:rsid w:val="000274E6"/>
    <w:rsid w:val="000326F2"/>
    <w:rsid w:val="000340A3"/>
    <w:rsid w:val="000369BC"/>
    <w:rsid w:val="00036A78"/>
    <w:rsid w:val="00040D2F"/>
    <w:rsid w:val="00042844"/>
    <w:rsid w:val="0004746D"/>
    <w:rsid w:val="00060FDD"/>
    <w:rsid w:val="00070869"/>
    <w:rsid w:val="00081A91"/>
    <w:rsid w:val="000841BD"/>
    <w:rsid w:val="0008491C"/>
    <w:rsid w:val="000900EC"/>
    <w:rsid w:val="0009026A"/>
    <w:rsid w:val="00091180"/>
    <w:rsid w:val="00097C27"/>
    <w:rsid w:val="000B155C"/>
    <w:rsid w:val="000B54DB"/>
    <w:rsid w:val="000C7077"/>
    <w:rsid w:val="000D1C19"/>
    <w:rsid w:val="000E6C09"/>
    <w:rsid w:val="000F36D3"/>
    <w:rsid w:val="000F3927"/>
    <w:rsid w:val="0011417F"/>
    <w:rsid w:val="0011645B"/>
    <w:rsid w:val="00126E40"/>
    <w:rsid w:val="00140196"/>
    <w:rsid w:val="00150ECD"/>
    <w:rsid w:val="00155583"/>
    <w:rsid w:val="00173B22"/>
    <w:rsid w:val="00177219"/>
    <w:rsid w:val="00177A87"/>
    <w:rsid w:val="00187EB9"/>
    <w:rsid w:val="00194B2A"/>
    <w:rsid w:val="001A058F"/>
    <w:rsid w:val="001A3967"/>
    <w:rsid w:val="001B47A4"/>
    <w:rsid w:val="001B75C8"/>
    <w:rsid w:val="001C0604"/>
    <w:rsid w:val="001C4CC3"/>
    <w:rsid w:val="001C5D8E"/>
    <w:rsid w:val="001D2EDF"/>
    <w:rsid w:val="001D618F"/>
    <w:rsid w:val="001D6C5E"/>
    <w:rsid w:val="001D7C4E"/>
    <w:rsid w:val="001E367B"/>
    <w:rsid w:val="00205734"/>
    <w:rsid w:val="00212110"/>
    <w:rsid w:val="00213364"/>
    <w:rsid w:val="00220B32"/>
    <w:rsid w:val="00222992"/>
    <w:rsid w:val="00225B22"/>
    <w:rsid w:val="00225B68"/>
    <w:rsid w:val="00226482"/>
    <w:rsid w:val="002278B8"/>
    <w:rsid w:val="002322B7"/>
    <w:rsid w:val="002349FC"/>
    <w:rsid w:val="002350A5"/>
    <w:rsid w:val="00241C8E"/>
    <w:rsid w:val="00256014"/>
    <w:rsid w:val="00263594"/>
    <w:rsid w:val="002663A4"/>
    <w:rsid w:val="00267664"/>
    <w:rsid w:val="00280ED2"/>
    <w:rsid w:val="00286727"/>
    <w:rsid w:val="00287710"/>
    <w:rsid w:val="002956AB"/>
    <w:rsid w:val="00295F78"/>
    <w:rsid w:val="002A0601"/>
    <w:rsid w:val="002A1A1E"/>
    <w:rsid w:val="002A3FEF"/>
    <w:rsid w:val="002A49F6"/>
    <w:rsid w:val="002A5CE2"/>
    <w:rsid w:val="002A7535"/>
    <w:rsid w:val="002B0DBB"/>
    <w:rsid w:val="002C0004"/>
    <w:rsid w:val="002D37D4"/>
    <w:rsid w:val="002D7F4A"/>
    <w:rsid w:val="002E06CB"/>
    <w:rsid w:val="002E1F06"/>
    <w:rsid w:val="002E2DFF"/>
    <w:rsid w:val="002F17E5"/>
    <w:rsid w:val="002F483A"/>
    <w:rsid w:val="0030051B"/>
    <w:rsid w:val="00301588"/>
    <w:rsid w:val="00303ECF"/>
    <w:rsid w:val="00322C48"/>
    <w:rsid w:val="003269E5"/>
    <w:rsid w:val="00330EC1"/>
    <w:rsid w:val="0034005B"/>
    <w:rsid w:val="003456B5"/>
    <w:rsid w:val="00346833"/>
    <w:rsid w:val="003559F4"/>
    <w:rsid w:val="003656DC"/>
    <w:rsid w:val="00372D77"/>
    <w:rsid w:val="00376050"/>
    <w:rsid w:val="0038019F"/>
    <w:rsid w:val="003822BF"/>
    <w:rsid w:val="00385ADB"/>
    <w:rsid w:val="003957CF"/>
    <w:rsid w:val="003A22A9"/>
    <w:rsid w:val="003A4037"/>
    <w:rsid w:val="003A728E"/>
    <w:rsid w:val="003B1488"/>
    <w:rsid w:val="003B2D0B"/>
    <w:rsid w:val="003C1E78"/>
    <w:rsid w:val="003C67FD"/>
    <w:rsid w:val="003E272D"/>
    <w:rsid w:val="003F097E"/>
    <w:rsid w:val="004007C0"/>
    <w:rsid w:val="00405342"/>
    <w:rsid w:val="00406640"/>
    <w:rsid w:val="00451B9C"/>
    <w:rsid w:val="004562DE"/>
    <w:rsid w:val="00466B95"/>
    <w:rsid w:val="00472D02"/>
    <w:rsid w:val="00477662"/>
    <w:rsid w:val="004811BA"/>
    <w:rsid w:val="00483AC2"/>
    <w:rsid w:val="00484166"/>
    <w:rsid w:val="00487F66"/>
    <w:rsid w:val="004916AB"/>
    <w:rsid w:val="00495FCD"/>
    <w:rsid w:val="004A1BF7"/>
    <w:rsid w:val="004B1C44"/>
    <w:rsid w:val="004B5F57"/>
    <w:rsid w:val="004C1AD7"/>
    <w:rsid w:val="004D0B05"/>
    <w:rsid w:val="004E247D"/>
    <w:rsid w:val="004E3A3F"/>
    <w:rsid w:val="00500E63"/>
    <w:rsid w:val="00504727"/>
    <w:rsid w:val="00504E09"/>
    <w:rsid w:val="005066FA"/>
    <w:rsid w:val="00527392"/>
    <w:rsid w:val="005309D7"/>
    <w:rsid w:val="00531783"/>
    <w:rsid w:val="005333CF"/>
    <w:rsid w:val="00546E62"/>
    <w:rsid w:val="005525C0"/>
    <w:rsid w:val="00556413"/>
    <w:rsid w:val="00556892"/>
    <w:rsid w:val="00560454"/>
    <w:rsid w:val="00562659"/>
    <w:rsid w:val="00563BC7"/>
    <w:rsid w:val="00577C06"/>
    <w:rsid w:val="005853A1"/>
    <w:rsid w:val="00590447"/>
    <w:rsid w:val="005A1E75"/>
    <w:rsid w:val="005A3E0B"/>
    <w:rsid w:val="005A6678"/>
    <w:rsid w:val="005C28D6"/>
    <w:rsid w:val="005D51B0"/>
    <w:rsid w:val="005D7BA0"/>
    <w:rsid w:val="005F561D"/>
    <w:rsid w:val="0060236B"/>
    <w:rsid w:val="006040A5"/>
    <w:rsid w:val="00611549"/>
    <w:rsid w:val="00611E7E"/>
    <w:rsid w:val="00624A81"/>
    <w:rsid w:val="00643743"/>
    <w:rsid w:val="00651CE4"/>
    <w:rsid w:val="006622B7"/>
    <w:rsid w:val="0066573E"/>
    <w:rsid w:val="00672792"/>
    <w:rsid w:val="006727BF"/>
    <w:rsid w:val="00673DD9"/>
    <w:rsid w:val="00696D10"/>
    <w:rsid w:val="006A14AC"/>
    <w:rsid w:val="006A53F1"/>
    <w:rsid w:val="006A5E21"/>
    <w:rsid w:val="006B1B21"/>
    <w:rsid w:val="006B4F59"/>
    <w:rsid w:val="006C2B27"/>
    <w:rsid w:val="006C5790"/>
    <w:rsid w:val="006C7951"/>
    <w:rsid w:val="006E10D6"/>
    <w:rsid w:val="006E1F38"/>
    <w:rsid w:val="006E38D7"/>
    <w:rsid w:val="006E3B81"/>
    <w:rsid w:val="006E6526"/>
    <w:rsid w:val="006F012C"/>
    <w:rsid w:val="00713756"/>
    <w:rsid w:val="00721CF0"/>
    <w:rsid w:val="0073284C"/>
    <w:rsid w:val="00732D37"/>
    <w:rsid w:val="007419F9"/>
    <w:rsid w:val="0074205A"/>
    <w:rsid w:val="007515D5"/>
    <w:rsid w:val="00762776"/>
    <w:rsid w:val="007674D1"/>
    <w:rsid w:val="00772859"/>
    <w:rsid w:val="00781327"/>
    <w:rsid w:val="00787BB6"/>
    <w:rsid w:val="00797266"/>
    <w:rsid w:val="007A289B"/>
    <w:rsid w:val="007B00ED"/>
    <w:rsid w:val="007B2A90"/>
    <w:rsid w:val="007B3A1A"/>
    <w:rsid w:val="007B6038"/>
    <w:rsid w:val="007D1C91"/>
    <w:rsid w:val="007D442C"/>
    <w:rsid w:val="007D721F"/>
    <w:rsid w:val="007F0635"/>
    <w:rsid w:val="007F2F09"/>
    <w:rsid w:val="007F3818"/>
    <w:rsid w:val="00805042"/>
    <w:rsid w:val="00805D7A"/>
    <w:rsid w:val="0081116C"/>
    <w:rsid w:val="00811AE5"/>
    <w:rsid w:val="00813A37"/>
    <w:rsid w:val="00817B49"/>
    <w:rsid w:val="0082252F"/>
    <w:rsid w:val="00826DE9"/>
    <w:rsid w:val="00840835"/>
    <w:rsid w:val="00845B04"/>
    <w:rsid w:val="008468AB"/>
    <w:rsid w:val="00846AF9"/>
    <w:rsid w:val="008673A7"/>
    <w:rsid w:val="008678D0"/>
    <w:rsid w:val="00871645"/>
    <w:rsid w:val="00872091"/>
    <w:rsid w:val="00886C9C"/>
    <w:rsid w:val="008A30AD"/>
    <w:rsid w:val="008B23B8"/>
    <w:rsid w:val="008B48AA"/>
    <w:rsid w:val="008B7767"/>
    <w:rsid w:val="008C2FC9"/>
    <w:rsid w:val="008D0189"/>
    <w:rsid w:val="008D3FE1"/>
    <w:rsid w:val="008D700C"/>
    <w:rsid w:val="008F216B"/>
    <w:rsid w:val="008F271D"/>
    <w:rsid w:val="008F64C6"/>
    <w:rsid w:val="008F7148"/>
    <w:rsid w:val="00901F4E"/>
    <w:rsid w:val="0091707B"/>
    <w:rsid w:val="009217F9"/>
    <w:rsid w:val="00934C82"/>
    <w:rsid w:val="00937485"/>
    <w:rsid w:val="009427B2"/>
    <w:rsid w:val="00943314"/>
    <w:rsid w:val="00943A08"/>
    <w:rsid w:val="00944602"/>
    <w:rsid w:val="009469E2"/>
    <w:rsid w:val="009478D9"/>
    <w:rsid w:val="00950B29"/>
    <w:rsid w:val="0095488F"/>
    <w:rsid w:val="00957D5D"/>
    <w:rsid w:val="00971B96"/>
    <w:rsid w:val="00983D43"/>
    <w:rsid w:val="00985775"/>
    <w:rsid w:val="00986355"/>
    <w:rsid w:val="009A2526"/>
    <w:rsid w:val="009A3273"/>
    <w:rsid w:val="009A6621"/>
    <w:rsid w:val="009B0453"/>
    <w:rsid w:val="009C1854"/>
    <w:rsid w:val="009C239E"/>
    <w:rsid w:val="009C567E"/>
    <w:rsid w:val="009C7D98"/>
    <w:rsid w:val="009D195D"/>
    <w:rsid w:val="009D49DC"/>
    <w:rsid w:val="009E08C3"/>
    <w:rsid w:val="009E158A"/>
    <w:rsid w:val="009E37F8"/>
    <w:rsid w:val="009F4022"/>
    <w:rsid w:val="009F6A8C"/>
    <w:rsid w:val="00A0600E"/>
    <w:rsid w:val="00A11879"/>
    <w:rsid w:val="00A17381"/>
    <w:rsid w:val="00A2384C"/>
    <w:rsid w:val="00A30C69"/>
    <w:rsid w:val="00A44AF9"/>
    <w:rsid w:val="00A54F23"/>
    <w:rsid w:val="00A6146E"/>
    <w:rsid w:val="00A622A6"/>
    <w:rsid w:val="00A70891"/>
    <w:rsid w:val="00A77886"/>
    <w:rsid w:val="00A839BA"/>
    <w:rsid w:val="00A84CB6"/>
    <w:rsid w:val="00A86875"/>
    <w:rsid w:val="00A96020"/>
    <w:rsid w:val="00AA069D"/>
    <w:rsid w:val="00AA7AE4"/>
    <w:rsid w:val="00AB4538"/>
    <w:rsid w:val="00AB486F"/>
    <w:rsid w:val="00AC16A4"/>
    <w:rsid w:val="00AC71B6"/>
    <w:rsid w:val="00AC7997"/>
    <w:rsid w:val="00AD0EB0"/>
    <w:rsid w:val="00AE0E66"/>
    <w:rsid w:val="00B01C5D"/>
    <w:rsid w:val="00B02DF4"/>
    <w:rsid w:val="00B0744B"/>
    <w:rsid w:val="00B07E96"/>
    <w:rsid w:val="00B12119"/>
    <w:rsid w:val="00B165A5"/>
    <w:rsid w:val="00B17FA1"/>
    <w:rsid w:val="00B24B89"/>
    <w:rsid w:val="00B250C7"/>
    <w:rsid w:val="00B30436"/>
    <w:rsid w:val="00B30573"/>
    <w:rsid w:val="00B32FD3"/>
    <w:rsid w:val="00B331D1"/>
    <w:rsid w:val="00B36BDF"/>
    <w:rsid w:val="00B50472"/>
    <w:rsid w:val="00B54173"/>
    <w:rsid w:val="00B55971"/>
    <w:rsid w:val="00B624D0"/>
    <w:rsid w:val="00B642DD"/>
    <w:rsid w:val="00B86669"/>
    <w:rsid w:val="00B86DF1"/>
    <w:rsid w:val="00B935D4"/>
    <w:rsid w:val="00BA01E9"/>
    <w:rsid w:val="00BA02F5"/>
    <w:rsid w:val="00BA7EF6"/>
    <w:rsid w:val="00BB371D"/>
    <w:rsid w:val="00BC0731"/>
    <w:rsid w:val="00BC3141"/>
    <w:rsid w:val="00BC5718"/>
    <w:rsid w:val="00BC6085"/>
    <w:rsid w:val="00BC692B"/>
    <w:rsid w:val="00BD224D"/>
    <w:rsid w:val="00BD584D"/>
    <w:rsid w:val="00BE230F"/>
    <w:rsid w:val="00C04B69"/>
    <w:rsid w:val="00C05D34"/>
    <w:rsid w:val="00C05DB4"/>
    <w:rsid w:val="00C16112"/>
    <w:rsid w:val="00C17CE1"/>
    <w:rsid w:val="00C243C5"/>
    <w:rsid w:val="00C26058"/>
    <w:rsid w:val="00C278EC"/>
    <w:rsid w:val="00C27BA1"/>
    <w:rsid w:val="00C30EC3"/>
    <w:rsid w:val="00C32F53"/>
    <w:rsid w:val="00C34475"/>
    <w:rsid w:val="00C35564"/>
    <w:rsid w:val="00C51006"/>
    <w:rsid w:val="00C6140D"/>
    <w:rsid w:val="00C66197"/>
    <w:rsid w:val="00C661AE"/>
    <w:rsid w:val="00C664F7"/>
    <w:rsid w:val="00C86169"/>
    <w:rsid w:val="00C93224"/>
    <w:rsid w:val="00C97C5E"/>
    <w:rsid w:val="00CB5B4B"/>
    <w:rsid w:val="00CB5FA1"/>
    <w:rsid w:val="00CC53AE"/>
    <w:rsid w:val="00CC7BF2"/>
    <w:rsid w:val="00CF2225"/>
    <w:rsid w:val="00CF2B27"/>
    <w:rsid w:val="00CF2E13"/>
    <w:rsid w:val="00CF5406"/>
    <w:rsid w:val="00CF5C9A"/>
    <w:rsid w:val="00CF783A"/>
    <w:rsid w:val="00D02732"/>
    <w:rsid w:val="00D07E4C"/>
    <w:rsid w:val="00D12248"/>
    <w:rsid w:val="00D225BD"/>
    <w:rsid w:val="00D27B46"/>
    <w:rsid w:val="00D42CA7"/>
    <w:rsid w:val="00D4527F"/>
    <w:rsid w:val="00D56E0B"/>
    <w:rsid w:val="00D63B6E"/>
    <w:rsid w:val="00D71333"/>
    <w:rsid w:val="00D714B9"/>
    <w:rsid w:val="00D819FB"/>
    <w:rsid w:val="00D87A64"/>
    <w:rsid w:val="00D9207E"/>
    <w:rsid w:val="00D9360E"/>
    <w:rsid w:val="00D94889"/>
    <w:rsid w:val="00DA06EB"/>
    <w:rsid w:val="00DA2113"/>
    <w:rsid w:val="00DA72F7"/>
    <w:rsid w:val="00DC043E"/>
    <w:rsid w:val="00DC0F73"/>
    <w:rsid w:val="00DC25DD"/>
    <w:rsid w:val="00DC5C43"/>
    <w:rsid w:val="00DC6290"/>
    <w:rsid w:val="00DC6CD4"/>
    <w:rsid w:val="00DD4234"/>
    <w:rsid w:val="00DE6D46"/>
    <w:rsid w:val="00DE7A84"/>
    <w:rsid w:val="00DF6FA4"/>
    <w:rsid w:val="00E003E6"/>
    <w:rsid w:val="00E1340E"/>
    <w:rsid w:val="00E13D42"/>
    <w:rsid w:val="00E144CB"/>
    <w:rsid w:val="00E17C05"/>
    <w:rsid w:val="00E251F7"/>
    <w:rsid w:val="00E25E66"/>
    <w:rsid w:val="00E31B91"/>
    <w:rsid w:val="00E323B5"/>
    <w:rsid w:val="00E36484"/>
    <w:rsid w:val="00E603EC"/>
    <w:rsid w:val="00E72996"/>
    <w:rsid w:val="00E7309A"/>
    <w:rsid w:val="00E87810"/>
    <w:rsid w:val="00E90409"/>
    <w:rsid w:val="00E92643"/>
    <w:rsid w:val="00E96869"/>
    <w:rsid w:val="00EA11BE"/>
    <w:rsid w:val="00EA262A"/>
    <w:rsid w:val="00EA5FC7"/>
    <w:rsid w:val="00ED2384"/>
    <w:rsid w:val="00ED3994"/>
    <w:rsid w:val="00ED7B5A"/>
    <w:rsid w:val="00EE4FD7"/>
    <w:rsid w:val="00EE591B"/>
    <w:rsid w:val="00EE7E8F"/>
    <w:rsid w:val="00EF7957"/>
    <w:rsid w:val="00F13782"/>
    <w:rsid w:val="00F14FA9"/>
    <w:rsid w:val="00F467F5"/>
    <w:rsid w:val="00F65731"/>
    <w:rsid w:val="00F73763"/>
    <w:rsid w:val="00F754BF"/>
    <w:rsid w:val="00F775E3"/>
    <w:rsid w:val="00F831AC"/>
    <w:rsid w:val="00F844EB"/>
    <w:rsid w:val="00F94C10"/>
    <w:rsid w:val="00F9790C"/>
    <w:rsid w:val="00FA1854"/>
    <w:rsid w:val="00FA4482"/>
    <w:rsid w:val="00FA6201"/>
    <w:rsid w:val="00FB650C"/>
    <w:rsid w:val="00FC5967"/>
    <w:rsid w:val="00FD2672"/>
    <w:rsid w:val="00FD573C"/>
    <w:rsid w:val="00FD74BA"/>
    <w:rsid w:val="00FD7DEC"/>
    <w:rsid w:val="00FE0517"/>
    <w:rsid w:val="00FF2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484"/>
    <w:rPr>
      <w:lang w:val="en-US" w:eastAsia="en-US"/>
    </w:rPr>
  </w:style>
  <w:style w:type="paragraph" w:styleId="Heading1">
    <w:name w:val="heading 1"/>
    <w:basedOn w:val="Normal"/>
    <w:next w:val="Normal"/>
    <w:qFormat/>
    <w:rsid w:val="00A84CB6"/>
    <w:pPr>
      <w:keepNext/>
      <w:outlineLvl w:val="0"/>
    </w:pPr>
    <w:rPr>
      <w:b/>
      <w:sz w:val="32"/>
    </w:rPr>
  </w:style>
  <w:style w:type="paragraph" w:styleId="Heading2">
    <w:name w:val="heading 2"/>
    <w:basedOn w:val="Normal"/>
    <w:next w:val="Normal"/>
    <w:qFormat/>
    <w:rsid w:val="00A84CB6"/>
    <w:pPr>
      <w:keepNext/>
      <w:jc w:val="center"/>
      <w:outlineLvl w:val="1"/>
    </w:pPr>
    <w:rPr>
      <w:b/>
      <w:sz w:val="32"/>
      <w:u w:val="single"/>
    </w:rPr>
  </w:style>
  <w:style w:type="paragraph" w:styleId="Heading3">
    <w:name w:val="heading 3"/>
    <w:basedOn w:val="Normal"/>
    <w:next w:val="Normal"/>
    <w:qFormat/>
    <w:rsid w:val="00A84CB6"/>
    <w:pPr>
      <w:keepNext/>
      <w:outlineLvl w:val="2"/>
    </w:pPr>
    <w:rPr>
      <w:rFonts w:ascii="Arial" w:hAnsi="Arial"/>
      <w:snapToGrid w:val="0"/>
      <w:color w:val="000000"/>
      <w:sz w:val="32"/>
    </w:rPr>
  </w:style>
  <w:style w:type="paragraph" w:styleId="Heading4">
    <w:name w:val="heading 4"/>
    <w:basedOn w:val="Normal"/>
    <w:next w:val="Normal"/>
    <w:qFormat/>
    <w:rsid w:val="00A84CB6"/>
    <w:pPr>
      <w:keepNext/>
      <w:outlineLvl w:val="3"/>
    </w:pPr>
    <w:rPr>
      <w:rFonts w:ascii="Arial" w:hAnsi="Arial"/>
      <w:snapToGrid w:val="0"/>
      <w:color w:val="000000"/>
      <w:sz w:val="24"/>
    </w:rPr>
  </w:style>
  <w:style w:type="paragraph" w:styleId="Heading5">
    <w:name w:val="heading 5"/>
    <w:basedOn w:val="Normal"/>
    <w:next w:val="Normal"/>
    <w:qFormat/>
    <w:rsid w:val="00A84CB6"/>
    <w:pPr>
      <w:keepNext/>
      <w:outlineLvl w:val="4"/>
    </w:pPr>
    <w:rPr>
      <w:b/>
      <w:sz w:val="24"/>
    </w:rPr>
  </w:style>
  <w:style w:type="paragraph" w:styleId="Heading6">
    <w:name w:val="heading 6"/>
    <w:basedOn w:val="Normal"/>
    <w:next w:val="Normal"/>
    <w:qFormat/>
    <w:rsid w:val="00A84CB6"/>
    <w:pPr>
      <w:keepNext/>
      <w:jc w:val="center"/>
      <w:outlineLvl w:val="5"/>
    </w:pPr>
    <w:rPr>
      <w:b/>
      <w:bCs/>
      <w:sz w:val="24"/>
    </w:rPr>
  </w:style>
  <w:style w:type="paragraph" w:styleId="Heading8">
    <w:name w:val="heading 8"/>
    <w:basedOn w:val="Normal"/>
    <w:next w:val="Normal"/>
    <w:qFormat/>
    <w:rsid w:val="00A84CB6"/>
    <w:pPr>
      <w:keepNext/>
      <w:tabs>
        <w:tab w:val="left" w:pos="11790"/>
      </w:tabs>
      <w:outlineLvl w:val="7"/>
    </w:pPr>
    <w:rPr>
      <w:b/>
    </w:rPr>
  </w:style>
  <w:style w:type="paragraph" w:styleId="Heading9">
    <w:name w:val="heading 9"/>
    <w:basedOn w:val="Normal"/>
    <w:next w:val="Normal"/>
    <w:qFormat/>
    <w:rsid w:val="00A84CB6"/>
    <w:pPr>
      <w:keepNext/>
      <w:tabs>
        <w:tab w:val="left" w:pos="11790"/>
      </w:tabs>
      <w:ind w:left="72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4CB6"/>
    <w:rPr>
      <w:sz w:val="22"/>
    </w:rPr>
  </w:style>
  <w:style w:type="paragraph" w:styleId="Header">
    <w:name w:val="header"/>
    <w:basedOn w:val="Normal"/>
    <w:link w:val="HeaderChar"/>
    <w:uiPriority w:val="99"/>
    <w:rsid w:val="00A84CB6"/>
    <w:pPr>
      <w:tabs>
        <w:tab w:val="center" w:pos="4320"/>
        <w:tab w:val="right" w:pos="8640"/>
      </w:tabs>
    </w:pPr>
  </w:style>
  <w:style w:type="paragraph" w:styleId="Footer">
    <w:name w:val="footer"/>
    <w:basedOn w:val="Normal"/>
    <w:link w:val="FooterChar"/>
    <w:uiPriority w:val="99"/>
    <w:rsid w:val="00A84CB6"/>
    <w:pPr>
      <w:tabs>
        <w:tab w:val="center" w:pos="4320"/>
        <w:tab w:val="right" w:pos="8640"/>
      </w:tabs>
    </w:pPr>
  </w:style>
  <w:style w:type="paragraph" w:styleId="Title">
    <w:name w:val="Title"/>
    <w:basedOn w:val="Normal"/>
    <w:qFormat/>
    <w:rsid w:val="00FA4482"/>
    <w:pPr>
      <w:jc w:val="center"/>
    </w:pPr>
    <w:rPr>
      <w:b/>
      <w:sz w:val="24"/>
    </w:rPr>
  </w:style>
  <w:style w:type="table" w:styleId="TableGrid">
    <w:name w:val="Table Grid"/>
    <w:basedOn w:val="TableNormal"/>
    <w:rsid w:val="00CF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95FCD"/>
    <w:pPr>
      <w:spacing w:after="120" w:line="480" w:lineRule="auto"/>
      <w:ind w:left="283"/>
    </w:pPr>
  </w:style>
  <w:style w:type="character" w:customStyle="1" w:styleId="BodyTextIndent2Char">
    <w:name w:val="Body Text Indent 2 Char"/>
    <w:basedOn w:val="DefaultParagraphFont"/>
    <w:link w:val="BodyTextIndent2"/>
    <w:rsid w:val="00495FCD"/>
    <w:rPr>
      <w:lang w:val="en-US" w:eastAsia="en-US" w:bidi="ar-SA"/>
    </w:rPr>
  </w:style>
  <w:style w:type="paragraph" w:styleId="ListParagraph">
    <w:name w:val="List Paragraph"/>
    <w:basedOn w:val="Normal"/>
    <w:uiPriority w:val="34"/>
    <w:qFormat/>
    <w:rsid w:val="00495FCD"/>
    <w:pPr>
      <w:ind w:left="720"/>
    </w:pPr>
    <w:rPr>
      <w:sz w:val="24"/>
      <w:szCs w:val="24"/>
    </w:rPr>
  </w:style>
  <w:style w:type="character" w:styleId="Hyperlink">
    <w:name w:val="Hyperlink"/>
    <w:basedOn w:val="DefaultParagraphFont"/>
    <w:rsid w:val="00ED3994"/>
    <w:rPr>
      <w:color w:val="0000FF"/>
      <w:u w:val="single"/>
    </w:rPr>
  </w:style>
  <w:style w:type="character" w:styleId="Emphasis">
    <w:name w:val="Emphasis"/>
    <w:basedOn w:val="DefaultParagraphFont"/>
    <w:qFormat/>
    <w:rsid w:val="00C16112"/>
    <w:rPr>
      <w:i/>
      <w:iCs/>
    </w:rPr>
  </w:style>
  <w:style w:type="character" w:customStyle="1" w:styleId="FooterChar">
    <w:name w:val="Footer Char"/>
    <w:basedOn w:val="DefaultParagraphFont"/>
    <w:link w:val="Footer"/>
    <w:uiPriority w:val="99"/>
    <w:rsid w:val="00D9207E"/>
    <w:rPr>
      <w:lang w:val="en-US" w:eastAsia="en-US"/>
    </w:rPr>
  </w:style>
  <w:style w:type="character" w:customStyle="1" w:styleId="HeaderChar">
    <w:name w:val="Header Char"/>
    <w:basedOn w:val="DefaultParagraphFont"/>
    <w:link w:val="Header"/>
    <w:uiPriority w:val="99"/>
    <w:rsid w:val="00D9207E"/>
    <w:rPr>
      <w:lang w:val="en-US" w:eastAsia="en-US"/>
    </w:rPr>
  </w:style>
  <w:style w:type="paragraph" w:styleId="BodyText3">
    <w:name w:val="Body Text 3"/>
    <w:basedOn w:val="Normal"/>
    <w:link w:val="BodyText3Char"/>
    <w:rsid w:val="002A5CE2"/>
    <w:pPr>
      <w:spacing w:after="120"/>
    </w:pPr>
    <w:rPr>
      <w:sz w:val="16"/>
      <w:szCs w:val="16"/>
    </w:rPr>
  </w:style>
  <w:style w:type="character" w:customStyle="1" w:styleId="BodyText3Char">
    <w:name w:val="Body Text 3 Char"/>
    <w:basedOn w:val="DefaultParagraphFont"/>
    <w:link w:val="BodyText3"/>
    <w:rsid w:val="002A5CE2"/>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1269040">
      <w:bodyDiv w:val="1"/>
      <w:marLeft w:val="0"/>
      <w:marRight w:val="0"/>
      <w:marTop w:val="0"/>
      <w:marBottom w:val="0"/>
      <w:divBdr>
        <w:top w:val="none" w:sz="0" w:space="0" w:color="auto"/>
        <w:left w:val="none" w:sz="0" w:space="0" w:color="auto"/>
        <w:bottom w:val="none" w:sz="0" w:space="0" w:color="auto"/>
        <w:right w:val="none" w:sz="0" w:space="0" w:color="auto"/>
      </w:divBdr>
    </w:div>
    <w:div w:id="96029621">
      <w:bodyDiv w:val="1"/>
      <w:marLeft w:val="0"/>
      <w:marRight w:val="0"/>
      <w:marTop w:val="0"/>
      <w:marBottom w:val="0"/>
      <w:divBdr>
        <w:top w:val="none" w:sz="0" w:space="0" w:color="auto"/>
        <w:left w:val="none" w:sz="0" w:space="0" w:color="auto"/>
        <w:bottom w:val="none" w:sz="0" w:space="0" w:color="auto"/>
        <w:right w:val="none" w:sz="0" w:space="0" w:color="auto"/>
      </w:divBdr>
    </w:div>
    <w:div w:id="124546022">
      <w:bodyDiv w:val="1"/>
      <w:marLeft w:val="0"/>
      <w:marRight w:val="0"/>
      <w:marTop w:val="0"/>
      <w:marBottom w:val="0"/>
      <w:divBdr>
        <w:top w:val="none" w:sz="0" w:space="0" w:color="auto"/>
        <w:left w:val="none" w:sz="0" w:space="0" w:color="auto"/>
        <w:bottom w:val="none" w:sz="0" w:space="0" w:color="auto"/>
        <w:right w:val="none" w:sz="0" w:space="0" w:color="auto"/>
      </w:divBdr>
    </w:div>
    <w:div w:id="565578901">
      <w:bodyDiv w:val="1"/>
      <w:marLeft w:val="0"/>
      <w:marRight w:val="0"/>
      <w:marTop w:val="0"/>
      <w:marBottom w:val="0"/>
      <w:divBdr>
        <w:top w:val="none" w:sz="0" w:space="0" w:color="auto"/>
        <w:left w:val="none" w:sz="0" w:space="0" w:color="auto"/>
        <w:bottom w:val="none" w:sz="0" w:space="0" w:color="auto"/>
        <w:right w:val="none" w:sz="0" w:space="0" w:color="auto"/>
      </w:divBdr>
    </w:div>
    <w:div w:id="602222269">
      <w:bodyDiv w:val="1"/>
      <w:marLeft w:val="0"/>
      <w:marRight w:val="0"/>
      <w:marTop w:val="0"/>
      <w:marBottom w:val="0"/>
      <w:divBdr>
        <w:top w:val="none" w:sz="0" w:space="0" w:color="auto"/>
        <w:left w:val="none" w:sz="0" w:space="0" w:color="auto"/>
        <w:bottom w:val="none" w:sz="0" w:space="0" w:color="auto"/>
        <w:right w:val="none" w:sz="0" w:space="0" w:color="auto"/>
      </w:divBdr>
    </w:div>
    <w:div w:id="701058489">
      <w:bodyDiv w:val="1"/>
      <w:marLeft w:val="0"/>
      <w:marRight w:val="0"/>
      <w:marTop w:val="0"/>
      <w:marBottom w:val="0"/>
      <w:divBdr>
        <w:top w:val="none" w:sz="0" w:space="0" w:color="auto"/>
        <w:left w:val="none" w:sz="0" w:space="0" w:color="auto"/>
        <w:bottom w:val="none" w:sz="0" w:space="0" w:color="auto"/>
        <w:right w:val="none" w:sz="0" w:space="0" w:color="auto"/>
      </w:divBdr>
    </w:div>
    <w:div w:id="773549961">
      <w:bodyDiv w:val="1"/>
      <w:marLeft w:val="0"/>
      <w:marRight w:val="0"/>
      <w:marTop w:val="0"/>
      <w:marBottom w:val="0"/>
      <w:divBdr>
        <w:top w:val="none" w:sz="0" w:space="0" w:color="auto"/>
        <w:left w:val="none" w:sz="0" w:space="0" w:color="auto"/>
        <w:bottom w:val="none" w:sz="0" w:space="0" w:color="auto"/>
        <w:right w:val="none" w:sz="0" w:space="0" w:color="auto"/>
      </w:divBdr>
    </w:div>
    <w:div w:id="842162774">
      <w:marLeft w:val="0"/>
      <w:marRight w:val="0"/>
      <w:marTop w:val="0"/>
      <w:marBottom w:val="0"/>
      <w:divBdr>
        <w:top w:val="none" w:sz="0" w:space="0" w:color="auto"/>
        <w:left w:val="none" w:sz="0" w:space="0" w:color="auto"/>
        <w:bottom w:val="none" w:sz="0" w:space="0" w:color="auto"/>
        <w:right w:val="none" w:sz="0" w:space="0" w:color="auto"/>
      </w:divBdr>
    </w:div>
    <w:div w:id="1269850206">
      <w:bodyDiv w:val="1"/>
      <w:marLeft w:val="0"/>
      <w:marRight w:val="0"/>
      <w:marTop w:val="0"/>
      <w:marBottom w:val="0"/>
      <w:divBdr>
        <w:top w:val="none" w:sz="0" w:space="0" w:color="auto"/>
        <w:left w:val="none" w:sz="0" w:space="0" w:color="auto"/>
        <w:bottom w:val="none" w:sz="0" w:space="0" w:color="auto"/>
        <w:right w:val="none" w:sz="0" w:space="0" w:color="auto"/>
      </w:divBdr>
    </w:div>
    <w:div w:id="1325477168">
      <w:bodyDiv w:val="1"/>
      <w:marLeft w:val="0"/>
      <w:marRight w:val="0"/>
      <w:marTop w:val="0"/>
      <w:marBottom w:val="0"/>
      <w:divBdr>
        <w:top w:val="none" w:sz="0" w:space="0" w:color="auto"/>
        <w:left w:val="none" w:sz="0" w:space="0" w:color="auto"/>
        <w:bottom w:val="none" w:sz="0" w:space="0" w:color="auto"/>
        <w:right w:val="none" w:sz="0" w:space="0" w:color="auto"/>
      </w:divBdr>
    </w:div>
    <w:div w:id="1350520407">
      <w:bodyDiv w:val="1"/>
      <w:marLeft w:val="0"/>
      <w:marRight w:val="0"/>
      <w:marTop w:val="0"/>
      <w:marBottom w:val="0"/>
      <w:divBdr>
        <w:top w:val="none" w:sz="0" w:space="0" w:color="auto"/>
        <w:left w:val="none" w:sz="0" w:space="0" w:color="auto"/>
        <w:bottom w:val="none" w:sz="0" w:space="0" w:color="auto"/>
        <w:right w:val="none" w:sz="0" w:space="0" w:color="auto"/>
      </w:divBdr>
    </w:div>
    <w:div w:id="18036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lfpp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LOVE</vt:lpstr>
    </vt:vector>
  </TitlesOfParts>
  <Company>HP</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SUDHIR KUMAR</cp:lastModifiedBy>
  <cp:revision>4</cp:revision>
  <cp:lastPrinted>2014-12-11T11:45:00Z</cp:lastPrinted>
  <dcterms:created xsi:type="dcterms:W3CDTF">2014-12-11T10:05:00Z</dcterms:created>
  <dcterms:modified xsi:type="dcterms:W3CDTF">2014-12-11T11:49:00Z</dcterms:modified>
</cp:coreProperties>
</file>